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90358" w14:textId="77777777" w:rsidR="004B5715" w:rsidRPr="001262D7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1262D7">
        <w:rPr>
          <w:b/>
          <w:highlight w:val="white"/>
          <w:lang w:val="fi-FI"/>
        </w:rPr>
        <w:t>Lisa 1</w:t>
      </w:r>
    </w:p>
    <w:p w14:paraId="6E0231E4" w14:textId="1A6962A2" w:rsidR="004B5715" w:rsidRPr="00D25D1F" w:rsidRDefault="004B5715" w:rsidP="008B6E1A">
      <w:pPr>
        <w:spacing w:before="280"/>
        <w:jc w:val="right"/>
        <w:rPr>
          <w:highlight w:val="white"/>
          <w:lang w:val="fi-FI"/>
        </w:rPr>
      </w:pPr>
      <w:r w:rsidRPr="00725F53">
        <w:rPr>
          <w:highlight w:val="white"/>
          <w:lang w:val="fi-FI"/>
        </w:rPr>
        <w:t>Narva-Jõesuu Linnavalitsuse</w:t>
      </w:r>
      <w:r w:rsidRPr="00725F53">
        <w:rPr>
          <w:highlight w:val="white"/>
          <w:lang w:val="fi-FI"/>
        </w:rPr>
        <w:br/>
      </w:r>
      <w:r w:rsidRPr="00D25D1F">
        <w:rPr>
          <w:highlight w:val="white"/>
          <w:lang w:val="fi-FI"/>
        </w:rPr>
        <w:t xml:space="preserve">                                                                                        </w:t>
      </w:r>
      <w:r w:rsidR="00D25D1F" w:rsidRPr="00D25D1F">
        <w:rPr>
          <w:lang w:val="fi-FI"/>
        </w:rPr>
        <w:t>12</w:t>
      </w:r>
      <w:r w:rsidRPr="00D25D1F">
        <w:rPr>
          <w:lang w:val="fi-FI"/>
        </w:rPr>
        <w:t>.</w:t>
      </w:r>
      <w:r w:rsidR="00E206EF" w:rsidRPr="00D25D1F">
        <w:rPr>
          <w:lang w:val="fi-FI"/>
        </w:rPr>
        <w:t>0</w:t>
      </w:r>
      <w:r w:rsidR="00D25D1F" w:rsidRPr="00D25D1F">
        <w:rPr>
          <w:lang w:val="fi-FI"/>
        </w:rPr>
        <w:t>3</w:t>
      </w:r>
      <w:r w:rsidRPr="00D25D1F">
        <w:rPr>
          <w:lang w:val="fi-FI"/>
        </w:rPr>
        <w:t>.202</w:t>
      </w:r>
      <w:r w:rsidR="009B775C" w:rsidRPr="00D25D1F">
        <w:rPr>
          <w:lang w:val="fi-FI"/>
        </w:rPr>
        <w:t>4</w:t>
      </w:r>
      <w:r w:rsidRPr="00D25D1F">
        <w:rPr>
          <w:lang w:val="fi-FI"/>
        </w:rPr>
        <w:t xml:space="preserve"> </w:t>
      </w:r>
      <w:r w:rsidR="000B0525" w:rsidRPr="00D25D1F">
        <w:rPr>
          <w:highlight w:val="white"/>
          <w:lang w:val="fi-FI"/>
        </w:rPr>
        <w:t>korraldusele nr</w:t>
      </w:r>
      <w:r w:rsidR="00D25D1F" w:rsidRPr="00D25D1F">
        <w:rPr>
          <w:highlight w:val="white"/>
          <w:lang w:val="fi-FI"/>
        </w:rPr>
        <w:t>…</w:t>
      </w:r>
    </w:p>
    <w:p w14:paraId="6540D975" w14:textId="77777777" w:rsidR="004B5715" w:rsidRPr="00D25D1F" w:rsidRDefault="004B5715" w:rsidP="008B6E1A">
      <w:pPr>
        <w:spacing w:before="119" w:after="119"/>
        <w:jc w:val="both"/>
      </w:pPr>
      <w:r w:rsidRPr="00D25D1F">
        <w:rPr>
          <w:b/>
          <w:bCs/>
          <w:highlight w:val="white"/>
        </w:rPr>
        <w:t xml:space="preserve">PROJEKTEERIMISTINGIMUSED </w:t>
      </w:r>
    </w:p>
    <w:p w14:paraId="03E3516C" w14:textId="77777777" w:rsidR="004B5715" w:rsidRPr="00D25D1F" w:rsidRDefault="004B5715" w:rsidP="008B6E1A">
      <w:pPr>
        <w:pStyle w:val="western"/>
        <w:spacing w:before="0"/>
        <w:rPr>
          <w:color w:val="auto"/>
        </w:rPr>
      </w:pPr>
      <w:r w:rsidRPr="00D25D1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42B74FA3" w14:textId="2F2D3C6E" w:rsidR="004B5715" w:rsidRPr="00D25D1F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D25D1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D25D1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Narva-Jõesuu linn, Narva-Jõesuu </w:t>
      </w:r>
      <w:r w:rsidRPr="00D25D1F">
        <w:rPr>
          <w:rFonts w:ascii="Times New Roman" w:hAnsi="Times New Roman" w:cs="Times New Roman"/>
          <w:color w:val="auto"/>
          <w:sz w:val="24"/>
          <w:szCs w:val="24"/>
        </w:rPr>
        <w:t xml:space="preserve">linn, </w:t>
      </w:r>
      <w:r w:rsidR="00D25D1F" w:rsidRPr="00D25D1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Supeluse tn 3</w:t>
      </w:r>
    </w:p>
    <w:p w14:paraId="57C33251" w14:textId="6806D826" w:rsidR="00D25D1F" w:rsidRPr="00D25D1F" w:rsidRDefault="00D25D1F" w:rsidP="00D25D1F">
      <w:r w:rsidRPr="00D25D1F">
        <w:rPr>
          <w:b/>
          <w:highlight w:val="white"/>
        </w:rPr>
        <w:t>1.2</w:t>
      </w:r>
      <w:r w:rsidR="004B5715" w:rsidRPr="00D25D1F">
        <w:rPr>
          <w:b/>
          <w:highlight w:val="white"/>
        </w:rPr>
        <w:t>Kinnistu omanik:</w:t>
      </w:r>
      <w:r w:rsidR="005E079B" w:rsidRPr="00D25D1F">
        <w:rPr>
          <w:b/>
        </w:rPr>
        <w:t xml:space="preserve"> </w:t>
      </w:r>
      <w:r w:rsidRPr="00D25D1F">
        <w:t>Dmitri Platonov (i</w:t>
      </w:r>
      <w:r w:rsidRPr="00D25D1F">
        <w:t>k</w:t>
      </w:r>
      <w:r w:rsidRPr="00D25D1F">
        <w:t xml:space="preserve"> </w:t>
      </w:r>
      <w:hyperlink r:id="rId5" w:tgtFrame="_blank" w:history="1">
        <w:r w:rsidRPr="00D25D1F">
          <w:t>38009163723</w:t>
        </w:r>
      </w:hyperlink>
      <w:r w:rsidRPr="00D25D1F">
        <w:t>),</w:t>
      </w:r>
      <w:r w:rsidRPr="00D25D1F">
        <w:t xml:space="preserve"> </w:t>
      </w:r>
      <w:r w:rsidRPr="00D25D1F">
        <w:t>Tatjana Platonova (i</w:t>
      </w:r>
      <w:r w:rsidRPr="00D25D1F">
        <w:t>k</w:t>
      </w:r>
      <w:r w:rsidRPr="00D25D1F">
        <w:t xml:space="preserve"> </w:t>
      </w:r>
      <w:hyperlink r:id="rId6" w:tgtFrame="_blank" w:history="1">
        <w:r w:rsidRPr="00D25D1F">
          <w:t>48201062241</w:t>
        </w:r>
      </w:hyperlink>
      <w:r w:rsidRPr="00D25D1F">
        <w:t>).</w:t>
      </w:r>
    </w:p>
    <w:p w14:paraId="3549A454" w14:textId="624DE7AB" w:rsidR="006A7057" w:rsidRPr="00D25D1F" w:rsidRDefault="00DB24E2" w:rsidP="00D25D1F">
      <w:pPr>
        <w:suppressAutoHyphens w:val="0"/>
      </w:pPr>
      <w:r w:rsidRPr="00D25D1F">
        <w:rPr>
          <w:b/>
          <w:highlight w:val="white"/>
        </w:rPr>
        <w:t xml:space="preserve">1.3 </w:t>
      </w:r>
      <w:r w:rsidR="004B5715" w:rsidRPr="00D25D1F">
        <w:rPr>
          <w:b/>
          <w:highlight w:val="white"/>
        </w:rPr>
        <w:t xml:space="preserve">Ehitisregistri andmed: </w:t>
      </w:r>
      <w:r w:rsidR="00D25D1F" w:rsidRPr="00D25D1F">
        <w:t>Garaaž (3 Boksi</w:t>
      </w:r>
      <w:r w:rsidR="00D25D1F" w:rsidRPr="00D25D1F">
        <w:t xml:space="preserve">, </w:t>
      </w:r>
      <w:r w:rsidR="00D25D1F" w:rsidRPr="00D25D1F">
        <w:t>eh</w:t>
      </w:r>
      <w:r w:rsidR="00D25D1F" w:rsidRPr="00D25D1F">
        <w:t>r</w:t>
      </w:r>
      <w:r w:rsidR="00D25D1F" w:rsidRPr="00D25D1F">
        <w:t xml:space="preserve"> kood: 118002264</w:t>
      </w:r>
      <w:r w:rsidR="00D25D1F" w:rsidRPr="00D25D1F">
        <w:t>)</w:t>
      </w:r>
      <w:r w:rsidR="00D25D1F" w:rsidRPr="00D25D1F">
        <w:t>- faktiliselt lammutatud</w:t>
      </w:r>
      <w:r w:rsidR="00D25D1F" w:rsidRPr="00D25D1F">
        <w:t>; e</w:t>
      </w:r>
      <w:r w:rsidR="00D25D1F" w:rsidRPr="00D25D1F">
        <w:t>lamu</w:t>
      </w:r>
      <w:r w:rsidR="00D25D1F" w:rsidRPr="00D25D1F">
        <w:t xml:space="preserve"> (</w:t>
      </w:r>
      <w:r w:rsidR="00D25D1F" w:rsidRPr="00D25D1F">
        <w:t>eh</w:t>
      </w:r>
      <w:r w:rsidR="00D25D1F" w:rsidRPr="00D25D1F">
        <w:t>r</w:t>
      </w:r>
      <w:r w:rsidR="00D25D1F" w:rsidRPr="00D25D1F">
        <w:t xml:space="preserve"> kood: 118002263</w:t>
      </w:r>
      <w:r w:rsidR="00D25D1F" w:rsidRPr="00D25D1F">
        <w:t>)</w:t>
      </w:r>
      <w:r w:rsidR="00D25D1F" w:rsidRPr="00D25D1F">
        <w:t>- põlenud</w:t>
      </w:r>
      <w:r w:rsidR="00D25D1F" w:rsidRPr="00D25D1F">
        <w:t>; k</w:t>
      </w:r>
      <w:r w:rsidR="00D25D1F" w:rsidRPr="00D25D1F">
        <w:t xml:space="preserve">äimlad </w:t>
      </w:r>
      <w:r w:rsidR="00D25D1F" w:rsidRPr="00D25D1F">
        <w:t>(</w:t>
      </w:r>
      <w:r w:rsidR="00D25D1F" w:rsidRPr="00D25D1F">
        <w:t>eh</w:t>
      </w:r>
      <w:r w:rsidR="00D25D1F" w:rsidRPr="00D25D1F">
        <w:t>r</w:t>
      </w:r>
      <w:r w:rsidR="00D25D1F" w:rsidRPr="00D25D1F">
        <w:t xml:space="preserve"> kood: 220445079</w:t>
      </w:r>
      <w:r w:rsidR="00D25D1F" w:rsidRPr="00D25D1F">
        <w:t>)</w:t>
      </w:r>
      <w:r w:rsidR="00D25D1F" w:rsidRPr="00D25D1F">
        <w:t xml:space="preserve"> - faktiliselt lammutatud;</w:t>
      </w:r>
      <w:r w:rsidR="00D25D1F" w:rsidRPr="00D25D1F">
        <w:t xml:space="preserve"> p</w:t>
      </w:r>
      <w:r w:rsidR="00D25D1F" w:rsidRPr="00D25D1F">
        <w:t>rügikast</w:t>
      </w:r>
      <w:r w:rsidR="00D25D1F" w:rsidRPr="00D25D1F">
        <w:t xml:space="preserve"> (</w:t>
      </w:r>
      <w:r w:rsidR="00D25D1F" w:rsidRPr="00D25D1F">
        <w:t>eh</w:t>
      </w:r>
      <w:r w:rsidR="00D25D1F" w:rsidRPr="00D25D1F">
        <w:t>r</w:t>
      </w:r>
      <w:r w:rsidR="00D25D1F" w:rsidRPr="00D25D1F">
        <w:t xml:space="preserve"> kood: 220445080</w:t>
      </w:r>
      <w:r w:rsidR="00D25D1F" w:rsidRPr="00D25D1F">
        <w:t>)</w:t>
      </w:r>
      <w:r w:rsidR="00D25D1F" w:rsidRPr="00D25D1F">
        <w:t xml:space="preserve"> - faktiliselt lammutatud. </w:t>
      </w:r>
      <w:r w:rsidR="006A7057" w:rsidRPr="00D25D1F">
        <w:rPr>
          <w:b/>
          <w:color w:val="FF0000"/>
        </w:rPr>
        <w:t xml:space="preserve">                                                                                                           </w:t>
      </w:r>
    </w:p>
    <w:p w14:paraId="11BDA9F5" w14:textId="4C8CE0DF" w:rsidR="004B5715" w:rsidRPr="00466B1A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466B1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D25D1F" w:rsidRPr="00466B1A">
        <w:rPr>
          <w:rFonts w:ascii="Times New Roman" w:hAnsi="Times New Roman" w:cs="Times New Roman"/>
          <w:color w:val="auto"/>
          <w:sz w:val="24"/>
          <w:szCs w:val="24"/>
        </w:rPr>
        <w:t>51301:006:0550</w:t>
      </w:r>
      <w:r w:rsidRPr="00466B1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pindala </w:t>
      </w:r>
      <w:r w:rsidR="00D25D1F" w:rsidRPr="00466B1A">
        <w:rPr>
          <w:rFonts w:ascii="Times New Roman" w:hAnsi="Times New Roman" w:cs="Times New Roman"/>
          <w:color w:val="auto"/>
          <w:sz w:val="24"/>
          <w:szCs w:val="24"/>
        </w:rPr>
        <w:t>2623</w:t>
      </w:r>
      <w:r w:rsidRPr="00466B1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</w:t>
      </w:r>
      <w:r w:rsidRPr="00466B1A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</w:p>
    <w:p w14:paraId="342DC4EA" w14:textId="70F20395" w:rsidR="004B5715" w:rsidRPr="00466B1A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66B1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5E079B" w:rsidRPr="00466B1A">
        <w:rPr>
          <w:rFonts w:ascii="Times New Roman" w:hAnsi="Times New Roman" w:cs="Times New Roman"/>
          <w:color w:val="auto"/>
          <w:sz w:val="24"/>
          <w:szCs w:val="24"/>
        </w:rPr>
        <w:t xml:space="preserve">Elamumaa </w:t>
      </w:r>
      <w:r w:rsidR="006A7057" w:rsidRPr="00466B1A">
        <w:rPr>
          <w:rFonts w:ascii="Times New Roman" w:hAnsi="Times New Roman" w:cs="Times New Roman"/>
          <w:color w:val="auto"/>
          <w:sz w:val="24"/>
          <w:szCs w:val="24"/>
        </w:rPr>
        <w:t>100%</w:t>
      </w:r>
    </w:p>
    <w:p w14:paraId="5AE82597" w14:textId="420C6C12" w:rsidR="004B5715" w:rsidRPr="0075442C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75442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466B1A" w:rsidRPr="0075442C">
        <w:rPr>
          <w:rFonts w:ascii="Times New Roman" w:hAnsi="Times New Roman" w:cs="Times New Roman"/>
          <w:color w:val="auto"/>
          <w:sz w:val="24"/>
          <w:szCs w:val="24"/>
        </w:rPr>
        <w:t>üksik</w:t>
      </w:r>
      <w:r w:rsidR="005E079B" w:rsidRPr="0075442C">
        <w:rPr>
          <w:rFonts w:ascii="Times New Roman" w:hAnsi="Times New Roman" w:cs="Times New Roman"/>
          <w:color w:val="auto"/>
          <w:sz w:val="24"/>
          <w:szCs w:val="24"/>
        </w:rPr>
        <w:t>elamu</w:t>
      </w:r>
      <w:r w:rsidRPr="0075442C">
        <w:rPr>
          <w:rFonts w:ascii="Times New Roman" w:hAnsi="Times New Roman" w:cs="Times New Roman"/>
          <w:color w:val="auto"/>
          <w:sz w:val="24"/>
          <w:szCs w:val="24"/>
        </w:rPr>
        <w:t xml:space="preserve"> püstitamine</w:t>
      </w:r>
    </w:p>
    <w:p w14:paraId="16F6F0DE" w14:textId="386BC94F" w:rsidR="004B5715" w:rsidRPr="0075442C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75442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Taotleja</w:t>
      </w:r>
      <w:r w:rsidRPr="0075442C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="0075442C" w:rsidRPr="0075442C">
        <w:rPr>
          <w:rFonts w:ascii="Times New Roman" w:hAnsi="Times New Roman" w:cs="Times New Roman"/>
          <w:color w:val="auto"/>
          <w:sz w:val="24"/>
          <w:szCs w:val="24"/>
        </w:rPr>
        <w:t>Igor Baranov</w:t>
      </w:r>
      <w:r w:rsidR="00FD2808" w:rsidRPr="0075442C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75442C" w:rsidRPr="0075442C">
        <w:rPr>
          <w:rFonts w:ascii="Times New Roman" w:hAnsi="Times New Roman" w:cs="Times New Roman"/>
          <w:color w:val="auto"/>
          <w:sz w:val="24"/>
          <w:szCs w:val="24"/>
        </w:rPr>
        <w:t xml:space="preserve">ik. </w:t>
      </w:r>
      <w:r w:rsidR="0075442C" w:rsidRPr="0075442C">
        <w:rPr>
          <w:rFonts w:ascii="Times New Roman" w:hAnsi="Times New Roman" w:cs="Times New Roman"/>
          <w:color w:val="auto"/>
          <w:sz w:val="24"/>
          <w:szCs w:val="24"/>
        </w:rPr>
        <w:t>38106050065</w:t>
      </w:r>
      <w:r w:rsidR="0057727E">
        <w:rPr>
          <w:rFonts w:ascii="Times New Roman" w:hAnsi="Times New Roman" w:cs="Times New Roman"/>
          <w:color w:val="auto"/>
          <w:sz w:val="24"/>
          <w:szCs w:val="24"/>
        </w:rPr>
        <w:t>, on volikiri</w:t>
      </w:r>
      <w:r w:rsidR="0075442C" w:rsidRPr="0075442C">
        <w:rPr>
          <w:rFonts w:ascii="Times New Roman" w:hAnsi="Times New Roman" w:cs="Times New Roman"/>
          <w:color w:val="auto"/>
          <w:sz w:val="24"/>
          <w:szCs w:val="24"/>
        </w:rPr>
        <w:t xml:space="preserve">) ja Toomas Mägi(ik. </w:t>
      </w:r>
      <w:r w:rsidR="0075442C" w:rsidRPr="0075442C">
        <w:rPr>
          <w:rFonts w:ascii="Times New Roman" w:hAnsi="Times New Roman" w:cs="Times New Roman"/>
          <w:color w:val="auto"/>
          <w:sz w:val="24"/>
          <w:szCs w:val="24"/>
        </w:rPr>
        <w:t>37412100310</w:t>
      </w:r>
      <w:r w:rsidR="0075442C" w:rsidRPr="0075442C"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14:paraId="6D4C1A51" w14:textId="77777777" w:rsidR="005F2E24" w:rsidRPr="00D25D1F" w:rsidRDefault="005F2E24" w:rsidP="005F2E24">
      <w:pPr>
        <w:pStyle w:val="western"/>
        <w:tabs>
          <w:tab w:val="left" w:pos="360"/>
        </w:tabs>
        <w:spacing w:before="0"/>
        <w:ind w:left="360"/>
        <w:rPr>
          <w:rFonts w:ascii="Times New Roman" w:hAnsi="Times New Roman" w:cs="Times New Roman"/>
          <w:bCs/>
          <w:color w:val="FF0000"/>
          <w:sz w:val="24"/>
          <w:szCs w:val="24"/>
          <w:lang w:eastAsia="et-EE"/>
        </w:rPr>
      </w:pPr>
    </w:p>
    <w:p w14:paraId="1A83346A" w14:textId="77777777" w:rsidR="004B5715" w:rsidRPr="005A2DD4" w:rsidRDefault="004B5715" w:rsidP="000F41A0">
      <w:pPr>
        <w:pStyle w:val="western"/>
        <w:spacing w:before="0"/>
        <w:rPr>
          <w:color w:val="auto"/>
        </w:rPr>
      </w:pPr>
      <w:r w:rsidRPr="005A2DD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367E9017" w14:textId="77777777" w:rsidR="004B5715" w:rsidRPr="00C971D1" w:rsidRDefault="004B5715" w:rsidP="000F41A0">
      <w:pPr>
        <w:pStyle w:val="western"/>
        <w:spacing w:before="0"/>
        <w:rPr>
          <w:color w:val="auto"/>
        </w:rPr>
      </w:pPr>
      <w:r w:rsidRPr="00C971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306A8412" w14:textId="77777777" w:rsidR="004B5715" w:rsidRPr="00C971D1" w:rsidRDefault="004B5715" w:rsidP="000F41A0">
      <w:pPr>
        <w:pStyle w:val="western"/>
        <w:spacing w:before="0"/>
        <w:rPr>
          <w:color w:val="auto"/>
        </w:rPr>
      </w:pPr>
      <w:r w:rsidRPr="00C971D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C971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0159657C" w14:textId="77777777" w:rsidR="004B5715" w:rsidRPr="00C971D1" w:rsidRDefault="004B5715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C971D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C971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C971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C971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393E16C3" w14:textId="792A7E94" w:rsidR="00C21611" w:rsidRPr="00C971D1" w:rsidRDefault="00C21611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C971D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440291" w:rsidRPr="00C971D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</w:t>
      </w:r>
      <w:r w:rsidRPr="00C971D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C971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määrus nr 63 „Hoone energiatõhususe miinimumnõuded</w:t>
      </w:r>
      <w:r w:rsidRPr="00C971D1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C971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</w:p>
    <w:p w14:paraId="10A4E009" w14:textId="31E55EE7" w:rsidR="00966BCE" w:rsidRPr="00C971D1" w:rsidRDefault="00652F8B" w:rsidP="0044029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C971D1">
        <w:rPr>
          <w:rFonts w:ascii="Times New Roman" w:hAnsi="Times New Roman" w:cs="Times New Roman"/>
          <w:b/>
          <w:bCs/>
          <w:color w:val="auto"/>
          <w:sz w:val="24"/>
          <w:szCs w:val="24"/>
        </w:rPr>
        <w:t>2.</w:t>
      </w:r>
      <w:r w:rsidR="00CE5E51" w:rsidRPr="00C971D1">
        <w:rPr>
          <w:rFonts w:ascii="Times New Roman" w:hAnsi="Times New Roman" w:cs="Times New Roman"/>
          <w:b/>
          <w:bCs/>
          <w:color w:val="auto"/>
          <w:sz w:val="24"/>
          <w:szCs w:val="24"/>
        </w:rPr>
        <w:t>4</w:t>
      </w:r>
      <w:r w:rsidRPr="00C971D1">
        <w:rPr>
          <w:rFonts w:ascii="Times New Roman" w:hAnsi="Times New Roman" w:cs="Times New Roman"/>
          <w:color w:val="auto"/>
          <w:sz w:val="24"/>
          <w:szCs w:val="24"/>
        </w:rPr>
        <w:t xml:space="preserve"> Majandus- ja taristuministri </w:t>
      </w:r>
      <w:r w:rsidR="009B775C" w:rsidRPr="00C971D1">
        <w:rPr>
          <w:rFonts w:ascii="Times New Roman" w:hAnsi="Times New Roman" w:cs="Times New Roman"/>
          <w:color w:val="auto"/>
          <w:sz w:val="24"/>
          <w:szCs w:val="24"/>
        </w:rPr>
        <w:t>30.04.</w:t>
      </w:r>
      <w:r w:rsidRPr="00C971D1">
        <w:rPr>
          <w:rFonts w:ascii="Times New Roman" w:hAnsi="Times New Roman" w:cs="Times New Roman"/>
          <w:color w:val="auto"/>
          <w:sz w:val="24"/>
          <w:szCs w:val="24"/>
        </w:rPr>
        <w:t>2015 määrus</w:t>
      </w:r>
      <w:r w:rsidR="00440291" w:rsidRPr="00C971D1">
        <w:rPr>
          <w:rFonts w:ascii="Times New Roman" w:hAnsi="Times New Roman" w:cs="Times New Roman"/>
          <w:color w:val="auto"/>
          <w:sz w:val="24"/>
          <w:szCs w:val="24"/>
        </w:rPr>
        <w:t xml:space="preserve"> nr 36</w:t>
      </w:r>
      <w:r w:rsidRPr="00C971D1">
        <w:rPr>
          <w:rFonts w:ascii="Times New Roman" w:hAnsi="Times New Roman" w:cs="Times New Roman"/>
          <w:color w:val="auto"/>
          <w:sz w:val="24"/>
          <w:szCs w:val="24"/>
        </w:rPr>
        <w:t xml:space="preserve"> „Nõuded energiamärgise andmisele ja energiamärgisele“.</w:t>
      </w:r>
    </w:p>
    <w:p w14:paraId="79D051F6" w14:textId="18E6A6B3" w:rsidR="00C21611" w:rsidRPr="00C971D1" w:rsidRDefault="00C21611" w:rsidP="000F41A0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C971D1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CE5E51" w:rsidRPr="00C971D1">
        <w:rPr>
          <w:rFonts w:ascii="Times New Roman" w:hAnsi="Times New Roman" w:cs="Times New Roman"/>
          <w:b/>
          <w:bCs/>
          <w:color w:val="auto"/>
          <w:highlight w:val="white"/>
        </w:rPr>
        <w:t>5</w:t>
      </w:r>
      <w:r w:rsidRPr="00C971D1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="00440291" w:rsidRPr="00C971D1">
        <w:rPr>
          <w:rFonts w:ascii="Times New Roman" w:hAnsi="Times New Roman" w:cs="Times New Roman"/>
          <w:color w:val="auto"/>
          <w:highlight w:val="white"/>
        </w:rPr>
        <w:t>Narva-Jõesuu Linnavolikogu 30.10.2019 määrus nr 74 „Narva-Jõesuu linna jäätmehoolduseeskiri“</w:t>
      </w:r>
    </w:p>
    <w:p w14:paraId="6771727D" w14:textId="679A598E" w:rsidR="00C21611" w:rsidRPr="00C971D1" w:rsidRDefault="00C21611" w:rsidP="000F41A0">
      <w:pPr>
        <w:jc w:val="both"/>
        <w:rPr>
          <w:bCs/>
          <w:lang w:eastAsia="et-EE"/>
        </w:rPr>
      </w:pPr>
      <w:r w:rsidRPr="00C971D1">
        <w:rPr>
          <w:b/>
          <w:bCs/>
          <w:highlight w:val="white"/>
        </w:rPr>
        <w:t>2.</w:t>
      </w:r>
      <w:r w:rsidR="00CE5E51" w:rsidRPr="00C971D1">
        <w:rPr>
          <w:b/>
          <w:bCs/>
          <w:highlight w:val="white"/>
        </w:rPr>
        <w:t>6</w:t>
      </w:r>
      <w:r w:rsidR="00304827" w:rsidRPr="00C971D1">
        <w:rPr>
          <w:b/>
          <w:bCs/>
          <w:highlight w:val="white"/>
        </w:rPr>
        <w:t xml:space="preserve"> </w:t>
      </w:r>
      <w:r w:rsidRPr="00C971D1">
        <w:rPr>
          <w:b/>
          <w:bCs/>
          <w:highlight w:val="white"/>
        </w:rPr>
        <w:t xml:space="preserve"> </w:t>
      </w:r>
      <w:r w:rsidR="00C971D1" w:rsidRPr="00C971D1">
        <w:rPr>
          <w:bCs/>
        </w:rPr>
        <w:t>“Detailplaneering Narva-Jõesuu linnas, elamukvartal Lennuki, Aia, Supeluse tänavate ja Narva lähe vahel“</w:t>
      </w:r>
      <w:r w:rsidR="005F2E24" w:rsidRPr="00C971D1">
        <w:rPr>
          <w:bCs/>
          <w:lang w:eastAsia="et-EE"/>
        </w:rPr>
        <w:t>.</w:t>
      </w:r>
    </w:p>
    <w:p w14:paraId="53531B80" w14:textId="3772EE25" w:rsidR="00CE5E51" w:rsidRPr="007E2AE6" w:rsidRDefault="00CE5E51" w:rsidP="00CE5E5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7E2AE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2.7 </w:t>
      </w:r>
      <w:r w:rsidR="00A62E6A" w:rsidRPr="007E2AE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30.01.2019 otsusega nr 78 kehtestatud Narva-Jõesuu linna üldplaneering</w:t>
      </w:r>
      <w:r w:rsidR="00A62E6A" w:rsidRPr="007E2AE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182774B" w14:textId="77EB4573" w:rsidR="004B5715" w:rsidRPr="007E2AE6" w:rsidRDefault="004B5715" w:rsidP="000F41A0">
      <w:pPr>
        <w:pStyle w:val="western"/>
        <w:spacing w:before="0"/>
        <w:rPr>
          <w:color w:val="auto"/>
        </w:rPr>
      </w:pPr>
      <w:r w:rsidRPr="007E2AE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CE5E51" w:rsidRPr="007E2AE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8</w:t>
      </w:r>
      <w:r w:rsidRPr="007E2AE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 </w:t>
      </w:r>
    </w:p>
    <w:p w14:paraId="181D40DA" w14:textId="5A4129D9" w:rsidR="00C21611" w:rsidRPr="007E2AE6" w:rsidRDefault="004B5715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highlight w:val="white"/>
          <w:u w:val="none"/>
        </w:rPr>
      </w:pPr>
      <w:r w:rsidRPr="007E2AE6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2.</w:t>
      </w:r>
      <w:r w:rsidR="00CE5E51" w:rsidRPr="007E2AE6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9</w:t>
      </w:r>
      <w:r w:rsidRPr="007E2AE6">
        <w:rPr>
          <w:rFonts w:ascii="Times New Roman" w:hAnsi="Times New Roman"/>
          <w:sz w:val="24"/>
          <w:szCs w:val="24"/>
          <w:highlight w:val="white"/>
          <w:u w:val="none"/>
        </w:rPr>
        <w:t xml:space="preserve"> Tehnovõrkude valdajate tehnilised tingimused</w:t>
      </w:r>
    </w:p>
    <w:p w14:paraId="6FC357C2" w14:textId="4A0900DB" w:rsidR="00C21611" w:rsidRPr="007E2AE6" w:rsidRDefault="00C21611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u w:val="none"/>
        </w:rPr>
      </w:pPr>
      <w:r w:rsidRPr="007E2AE6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="00B06B43" w:rsidRPr="007E2AE6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1</w:t>
      </w:r>
      <w:r w:rsidR="00CE5E51" w:rsidRPr="007E2AE6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0</w:t>
      </w:r>
      <w:r w:rsidRPr="007E2AE6">
        <w:rPr>
          <w:b/>
          <w:u w:val="none"/>
          <w:lang w:val="fi-FI"/>
        </w:rPr>
        <w:t xml:space="preserve"> </w:t>
      </w:r>
      <w:r w:rsidRPr="007E2AE6">
        <w:rPr>
          <w:rFonts w:ascii="Times New Roman" w:hAnsi="Times New Roman"/>
          <w:sz w:val="24"/>
          <w:szCs w:val="24"/>
          <w:u w:val="none"/>
        </w:rPr>
        <w:t>Eesti Standard EVS 932: 2017 „Ehitusprojekt” ning teised asja puudutavad õigusaktid.</w:t>
      </w:r>
    </w:p>
    <w:p w14:paraId="340A8F09" w14:textId="0B34168E" w:rsidR="00C21611" w:rsidRPr="007E2AE6" w:rsidRDefault="00C21611" w:rsidP="000F41A0">
      <w:pPr>
        <w:pStyle w:val="Default"/>
        <w:jc w:val="both"/>
        <w:rPr>
          <w:color w:val="auto"/>
          <w:sz w:val="22"/>
          <w:szCs w:val="22"/>
        </w:rPr>
      </w:pPr>
      <w:r w:rsidRPr="007E2AE6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B06B43" w:rsidRPr="007E2AE6">
        <w:rPr>
          <w:rFonts w:ascii="Times New Roman" w:hAnsi="Times New Roman" w:cs="Times New Roman"/>
          <w:b/>
          <w:bCs/>
          <w:color w:val="auto"/>
        </w:rPr>
        <w:t>1</w:t>
      </w:r>
      <w:r w:rsidR="00CE5E51" w:rsidRPr="007E2AE6">
        <w:rPr>
          <w:rFonts w:ascii="Times New Roman" w:hAnsi="Times New Roman" w:cs="Times New Roman"/>
          <w:b/>
          <w:bCs/>
          <w:color w:val="auto"/>
        </w:rPr>
        <w:t>1</w:t>
      </w:r>
      <w:r w:rsidRPr="007E2AE6">
        <w:rPr>
          <w:rFonts w:ascii="Times New Roman" w:hAnsi="Times New Roman"/>
          <w:b/>
          <w:bCs/>
          <w:color w:val="auto"/>
        </w:rPr>
        <w:t xml:space="preserve"> </w:t>
      </w:r>
      <w:r w:rsidRPr="007E2AE6">
        <w:rPr>
          <w:rFonts w:ascii="Times New Roman" w:hAnsi="Times New Roman" w:cs="Times New Roman"/>
          <w:color w:val="auto"/>
          <w:lang w:eastAsia="en-US"/>
        </w:rPr>
        <w:t>EVS 843:2016 „ Linnatänavad“</w:t>
      </w:r>
      <w:r w:rsidRPr="007E2AE6">
        <w:rPr>
          <w:color w:val="auto"/>
          <w:sz w:val="22"/>
          <w:szCs w:val="22"/>
        </w:rPr>
        <w:t xml:space="preserve"> </w:t>
      </w:r>
    </w:p>
    <w:p w14:paraId="6A540C2C" w14:textId="2A797BBF" w:rsidR="006B6F02" w:rsidRPr="007E2AE6" w:rsidRDefault="006B6F02" w:rsidP="000F41A0">
      <w:pPr>
        <w:pStyle w:val="western"/>
        <w:spacing w:before="0"/>
        <w:rPr>
          <w:color w:val="auto"/>
        </w:rPr>
      </w:pPr>
      <w:r w:rsidRPr="007E2AE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2.1</w:t>
      </w:r>
      <w:r w:rsidR="00CE5E51" w:rsidRPr="007E2AE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</w:t>
      </w:r>
      <w:r w:rsidRPr="007E2AE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7E2AE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43F2BBFC" w14:textId="77777777" w:rsidR="004678BE" w:rsidRPr="00D25D1F" w:rsidRDefault="004678BE" w:rsidP="008B6E1A">
      <w:pPr>
        <w:pStyle w:val="western"/>
        <w:spacing w:before="0"/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</w:pPr>
    </w:p>
    <w:p w14:paraId="18524B67" w14:textId="094F8FD8" w:rsidR="00B15341" w:rsidRPr="008B782B" w:rsidRDefault="004B5715" w:rsidP="008B6E1A">
      <w:pPr>
        <w:pStyle w:val="western"/>
        <w:spacing w:before="0"/>
        <w:rPr>
          <w:color w:val="auto"/>
        </w:rPr>
      </w:pPr>
      <w:r w:rsidRPr="008B782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27E4BCFE" w14:textId="0D333212" w:rsidR="00B15341" w:rsidRPr="008B782B" w:rsidRDefault="00B15341" w:rsidP="008B6E1A">
      <w:pPr>
        <w:pStyle w:val="western"/>
        <w:spacing w:before="0"/>
        <w:rPr>
          <w:color w:val="auto"/>
        </w:rPr>
      </w:pPr>
      <w:r w:rsidRPr="008B782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8B782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</w:t>
      </w:r>
    </w:p>
    <w:p w14:paraId="5EAB8DCB" w14:textId="278E960F" w:rsidR="00D65C21" w:rsidRDefault="004B5715" w:rsidP="00D65C21">
      <w:pPr>
        <w:pStyle w:val="Default"/>
        <w:rPr>
          <w:rFonts w:ascii="Times New Roman" w:hAnsi="Times New Roman" w:cs="Times New Roman"/>
          <w:color w:val="auto"/>
          <w:highlight w:val="white"/>
        </w:rPr>
      </w:pPr>
      <w:r w:rsidRPr="00682B64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>3.</w:t>
      </w:r>
      <w:r w:rsidR="007E4F6E" w:rsidRPr="00682B64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>2</w:t>
      </w:r>
      <w:r w:rsidRPr="00682B64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 xml:space="preserve"> Hoonestusala/ kubatuur: </w:t>
      </w:r>
      <w:r w:rsidR="00FA4A0E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Ü</w:t>
      </w:r>
      <w:r w:rsidR="00091676" w:rsidRPr="00091676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ksikelamu</w:t>
      </w:r>
      <w:r w:rsidR="007D3C9B" w:rsidRPr="00091676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maksimaalne lubatud ehitusealune pind on </w:t>
      </w:r>
      <w:r w:rsidR="00091676" w:rsidRPr="00D65C21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240</w:t>
      </w:r>
      <w:r w:rsidR="007D3C9B" w:rsidRPr="00D65C21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m</w:t>
      </w:r>
      <w:r w:rsidR="007D3C9B" w:rsidRPr="00D65C21">
        <w:rPr>
          <w:rFonts w:ascii="Times New Roman" w:eastAsia="Times New Roman" w:hAnsi="Times New Roman" w:cs="Times New Roman"/>
          <w:color w:val="auto"/>
          <w:highlight w:val="white"/>
          <w:vertAlign w:val="superscript"/>
          <w:lang w:eastAsia="zh-CN"/>
        </w:rPr>
        <w:t>2</w:t>
      </w:r>
      <w:r w:rsidR="007D3C9B" w:rsidRPr="00D65C21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.</w:t>
      </w:r>
      <w:r w:rsidR="007D3C9B" w:rsidRPr="00D65C21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D65C21">
        <w:rPr>
          <w:rFonts w:ascii="Times New Roman" w:hAnsi="Times New Roman" w:cs="Times New Roman"/>
          <w:color w:val="auto"/>
          <w:highlight w:val="white"/>
        </w:rPr>
        <w:t>H</w:t>
      </w:r>
      <w:r w:rsidR="00D65C21" w:rsidRPr="00F52809">
        <w:rPr>
          <w:rFonts w:ascii="Times New Roman" w:hAnsi="Times New Roman" w:cs="Times New Roman"/>
          <w:color w:val="auto"/>
          <w:highlight w:val="white"/>
        </w:rPr>
        <w:t xml:space="preserve">ooneid võib püstitada kuni 5 m </w:t>
      </w:r>
      <w:r w:rsidR="00D65C21" w:rsidRPr="00525A76">
        <w:rPr>
          <w:rFonts w:ascii="Times New Roman" w:hAnsi="Times New Roman" w:cs="Times New Roman"/>
          <w:color w:val="auto"/>
          <w:highlight w:val="white"/>
        </w:rPr>
        <w:t xml:space="preserve">kaugusele naaberkrundi piirist. </w:t>
      </w:r>
      <w:r w:rsidR="003F72AC" w:rsidRPr="00470D42">
        <w:rPr>
          <w:rFonts w:ascii="Times New Roman" w:hAnsi="Times New Roman" w:cs="Times New Roman"/>
          <w:color w:val="auto"/>
          <w:highlight w:val="white"/>
        </w:rPr>
        <w:t>Hooned peavad järgima tänava väljakujunenud ehitusjoont.</w:t>
      </w:r>
    </w:p>
    <w:p w14:paraId="0D7E9EBD" w14:textId="208A3BAE" w:rsidR="004B5715" w:rsidRPr="00300674" w:rsidRDefault="004B5715" w:rsidP="00D65C21">
      <w:pPr>
        <w:pStyle w:val="Default"/>
        <w:rPr>
          <w:rFonts w:ascii="Times New Roman" w:hAnsi="Times New Roman" w:cs="Times New Roman"/>
          <w:color w:val="auto"/>
        </w:rPr>
      </w:pPr>
      <w:r w:rsidRPr="00300674">
        <w:rPr>
          <w:rFonts w:ascii="Times New Roman" w:hAnsi="Times New Roman" w:cs="Times New Roman"/>
          <w:b/>
          <w:color w:val="auto"/>
          <w:highlight w:val="white"/>
        </w:rPr>
        <w:t>3.</w:t>
      </w:r>
      <w:r w:rsidR="007E4F6E" w:rsidRPr="00300674">
        <w:rPr>
          <w:rFonts w:ascii="Times New Roman" w:hAnsi="Times New Roman" w:cs="Times New Roman"/>
          <w:b/>
          <w:color w:val="auto"/>
          <w:highlight w:val="white"/>
        </w:rPr>
        <w:t>3</w:t>
      </w:r>
      <w:r w:rsidRPr="00300674">
        <w:rPr>
          <w:rFonts w:ascii="Times New Roman" w:hAnsi="Times New Roman" w:cs="Times New Roman"/>
          <w:b/>
          <w:color w:val="auto"/>
          <w:highlight w:val="white"/>
        </w:rPr>
        <w:t xml:space="preserve"> Suurim lubatud hoonete arv krundil:</w:t>
      </w:r>
      <w:r w:rsidRPr="00300674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FA4A0E">
        <w:rPr>
          <w:rFonts w:ascii="Times New Roman" w:hAnsi="Times New Roman" w:cs="Times New Roman"/>
          <w:color w:val="auto"/>
          <w:highlight w:val="white"/>
        </w:rPr>
        <w:t>ü</w:t>
      </w:r>
      <w:r w:rsidR="00470D42" w:rsidRPr="00300674">
        <w:rPr>
          <w:rFonts w:ascii="Times New Roman" w:hAnsi="Times New Roman" w:cs="Times New Roman"/>
          <w:color w:val="auto"/>
          <w:highlight w:val="white"/>
        </w:rPr>
        <w:t xml:space="preserve">ks </w:t>
      </w:r>
      <w:r w:rsidR="00300674" w:rsidRPr="00300674">
        <w:rPr>
          <w:rFonts w:ascii="Times New Roman" w:hAnsi="Times New Roman" w:cs="Times New Roman"/>
          <w:color w:val="auto"/>
          <w:highlight w:val="white"/>
        </w:rPr>
        <w:t>üksik</w:t>
      </w:r>
      <w:r w:rsidR="00470D42" w:rsidRPr="00300674">
        <w:rPr>
          <w:rFonts w:ascii="Times New Roman" w:hAnsi="Times New Roman" w:cs="Times New Roman"/>
          <w:color w:val="auto"/>
          <w:highlight w:val="white"/>
        </w:rPr>
        <w:t>elamu</w:t>
      </w:r>
      <w:r w:rsidR="007E7D12" w:rsidRPr="00300674">
        <w:rPr>
          <w:rFonts w:ascii="Times New Roman" w:hAnsi="Times New Roman" w:cs="Times New Roman"/>
          <w:color w:val="auto"/>
        </w:rPr>
        <w:t>.</w:t>
      </w:r>
    </w:p>
    <w:p w14:paraId="669BB3F0" w14:textId="0638E1BC" w:rsidR="007E4F6E" w:rsidRPr="00300674" w:rsidRDefault="007E4F6E" w:rsidP="007E4F6E">
      <w:pPr>
        <w:pStyle w:val="western"/>
        <w:spacing w:before="0"/>
        <w:rPr>
          <w:color w:val="auto"/>
        </w:rPr>
      </w:pPr>
      <w:r w:rsidRPr="0030067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3.4 Suurim lubatud kõrgus:</w:t>
      </w:r>
      <w:r w:rsidRPr="0030067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300674" w:rsidRPr="0030067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</w:t>
      </w:r>
      <w:r w:rsidR="007041D3" w:rsidRPr="0030067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elamu</w:t>
      </w:r>
      <w:r w:rsidRPr="00300674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– 9</w:t>
      </w:r>
      <w:r w:rsidR="007E7D12" w:rsidRPr="00300674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</w:t>
      </w:r>
      <w:r w:rsidRPr="00300674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m</w:t>
      </w:r>
      <w:r w:rsidRPr="0030067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olemasolevast maapinnast</w:t>
      </w:r>
      <w:r w:rsidRPr="0030067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35ADE7F" w14:textId="72C3C55D" w:rsidR="004B5715" w:rsidRPr="00D65C21" w:rsidRDefault="004B5715" w:rsidP="000F41A0">
      <w:pPr>
        <w:pStyle w:val="western"/>
        <w:spacing w:before="0"/>
        <w:rPr>
          <w:color w:val="auto"/>
          <w:sz w:val="24"/>
          <w:szCs w:val="24"/>
        </w:rPr>
      </w:pPr>
      <w:r w:rsidRPr="00D65C2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D65C2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D65C2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</w:t>
      </w:r>
      <w:r w:rsidR="00424426" w:rsidRPr="00D65C2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hoone </w:t>
      </w:r>
      <w:r w:rsidRPr="00D65C2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korruste arv:</w:t>
      </w:r>
      <w:r w:rsidRPr="00D65C21">
        <w:rPr>
          <w:color w:val="auto"/>
          <w:highlight w:val="white"/>
        </w:rPr>
        <w:t xml:space="preserve"> </w:t>
      </w:r>
      <w:r w:rsidR="00D65C21" w:rsidRPr="00D65C2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</w:t>
      </w:r>
      <w:r w:rsidR="00470D42" w:rsidRPr="00D65C21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- </w:t>
      </w:r>
      <w:r w:rsidR="00A330F0" w:rsidRPr="00D65C21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2</w:t>
      </w:r>
      <w:r w:rsidR="00424426" w:rsidRPr="00D65C21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.</w:t>
      </w:r>
      <w:r w:rsidR="007041D3" w:rsidRPr="00D65C21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</w:t>
      </w:r>
    </w:p>
    <w:p w14:paraId="501662A9" w14:textId="23AAB7DB" w:rsidR="004B5715" w:rsidRPr="00665C25" w:rsidRDefault="004B5715" w:rsidP="000F41A0">
      <w:pPr>
        <w:pStyle w:val="western"/>
        <w:spacing w:before="0"/>
        <w:rPr>
          <w:color w:val="auto"/>
        </w:rPr>
      </w:pPr>
      <w:r w:rsidRPr="00665C2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665C2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665C2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 tulepüsivusklass:</w:t>
      </w:r>
      <w:r w:rsidRPr="00665C2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="000B0525" w:rsidRPr="00665C25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2F6A9054" w14:textId="51814D4D" w:rsidR="007E4F6E" w:rsidRPr="00FA4A0E" w:rsidRDefault="004B5715" w:rsidP="007E4F6E">
      <w:pPr>
        <w:jc w:val="both"/>
      </w:pPr>
      <w:r w:rsidRPr="00FA4A0E">
        <w:rPr>
          <w:b/>
          <w:highlight w:val="white"/>
        </w:rPr>
        <w:lastRenderedPageBreak/>
        <w:t>3.</w:t>
      </w:r>
      <w:r w:rsidR="007E4F6E" w:rsidRPr="00FA4A0E">
        <w:rPr>
          <w:b/>
          <w:highlight w:val="white"/>
        </w:rPr>
        <w:t>7</w:t>
      </w:r>
      <w:r w:rsidRPr="00FA4A0E">
        <w:rPr>
          <w:b/>
          <w:highlight w:val="white"/>
        </w:rPr>
        <w:t xml:space="preserve"> Katusekatte materjal, katuse tüüp ja värv:</w:t>
      </w:r>
      <w:r w:rsidR="00E64EF2" w:rsidRPr="00FA4A0E">
        <w:rPr>
          <w:bCs/>
        </w:rPr>
        <w:t xml:space="preserve"> </w:t>
      </w:r>
      <w:r w:rsidR="007E4F6E" w:rsidRPr="00FA4A0E">
        <w:t>katusekatteks kasutada asbestivaba tsementkiudplaati, katuseplekki, kivi vmt.</w:t>
      </w:r>
      <w:r w:rsidR="007E4F6E" w:rsidRPr="00FA4A0E">
        <w:rPr>
          <w:highlight w:val="white"/>
        </w:rPr>
        <w:t xml:space="preserve"> Katusekattena kasutada</w:t>
      </w:r>
      <w:r w:rsidR="007E4F6E" w:rsidRPr="00FA4A0E">
        <w:t xml:space="preserve"> piirkonda sobivaid lahendusi ja värvitoone, katusetüüp - viilkatus,</w:t>
      </w:r>
      <w:r w:rsidR="007E4F6E" w:rsidRPr="00FA4A0E">
        <w:rPr>
          <w:bCs/>
        </w:rPr>
        <w:t xml:space="preserve"> katuse kalle </w:t>
      </w:r>
      <w:r w:rsidR="007C0F40" w:rsidRPr="00FA4A0E">
        <w:rPr>
          <w:bCs/>
        </w:rPr>
        <w:t>0</w:t>
      </w:r>
      <w:r w:rsidR="007E4F6E" w:rsidRPr="00FA4A0E">
        <w:rPr>
          <w:bCs/>
        </w:rPr>
        <w:t>-</w:t>
      </w:r>
      <w:r w:rsidR="007E4F6E" w:rsidRPr="00FA4A0E">
        <w:t xml:space="preserve"> </w:t>
      </w:r>
      <w:r w:rsidR="007347D2" w:rsidRPr="00FA4A0E">
        <w:t>30</w:t>
      </w:r>
      <w:r w:rsidR="007E4F6E" w:rsidRPr="00FA4A0E">
        <w:t xml:space="preserve"> kraadi.</w:t>
      </w:r>
    </w:p>
    <w:p w14:paraId="61732E81" w14:textId="4C41670F" w:rsidR="004B5715" w:rsidRPr="00FA4A0E" w:rsidRDefault="004B5715" w:rsidP="000F41A0">
      <w:pPr>
        <w:suppressAutoHyphens w:val="0"/>
        <w:autoSpaceDE w:val="0"/>
        <w:autoSpaceDN w:val="0"/>
        <w:adjustRightInd w:val="0"/>
        <w:jc w:val="both"/>
      </w:pPr>
      <w:r w:rsidRPr="00FA4A0E">
        <w:rPr>
          <w:b/>
          <w:highlight w:val="white"/>
        </w:rPr>
        <w:t>3.</w:t>
      </w:r>
      <w:r w:rsidR="007C0F40" w:rsidRPr="00FA4A0E">
        <w:rPr>
          <w:b/>
          <w:highlight w:val="white"/>
        </w:rPr>
        <w:t>8</w:t>
      </w:r>
      <w:r w:rsidRPr="00FA4A0E">
        <w:rPr>
          <w:b/>
          <w:highlight w:val="white"/>
        </w:rPr>
        <w:t xml:space="preserve"> Välisviimistlus</w:t>
      </w:r>
      <w:r w:rsidRPr="00FA4A0E">
        <w:rPr>
          <w:highlight w:val="white"/>
        </w:rPr>
        <w:t xml:space="preserve">: </w:t>
      </w:r>
      <w:r w:rsidR="007C0F40" w:rsidRPr="00FA4A0E">
        <w:rPr>
          <w:highlight w:val="white"/>
        </w:rPr>
        <w:t xml:space="preserve">soovituslikult puitvooder, krohv, dekoratiivkivi; </w:t>
      </w:r>
      <w:r w:rsidR="007C0F40" w:rsidRPr="00FA4A0E">
        <w:t xml:space="preserve">keelatud on kasutada naturaalseid materjale imiteerivaid materjale. </w:t>
      </w:r>
      <w:r w:rsidR="003D7122" w:rsidRPr="00FA4A0E">
        <w:rPr>
          <w:highlight w:val="white"/>
        </w:rPr>
        <w:t>P</w:t>
      </w:r>
      <w:r w:rsidR="007C0F40" w:rsidRPr="00FA4A0E">
        <w:rPr>
          <w:highlight w:val="white"/>
        </w:rPr>
        <w:t>rojekti fassaadijoonistel esitada kasutatavate materjalide eksplikatsioon, märkides materjalid, faktuurid ja värvitoonid koos värvinäidistega. Väikeelamumaale on keelatud välisviimistluseta palkmajade projekteerimine ja püstitamine.</w:t>
      </w:r>
    </w:p>
    <w:p w14:paraId="7892A61C" w14:textId="7DA6220D" w:rsidR="00414FD0" w:rsidRPr="00FA4A0E" w:rsidRDefault="004B5715" w:rsidP="00424426">
      <w:pPr>
        <w:rPr>
          <w:b/>
          <w:highlight w:val="white"/>
        </w:rPr>
      </w:pPr>
      <w:r w:rsidRPr="00FA4A0E">
        <w:rPr>
          <w:b/>
          <w:highlight w:val="white"/>
        </w:rPr>
        <w:t>3.</w:t>
      </w:r>
      <w:r w:rsidR="007C0F40" w:rsidRPr="00FA4A0E">
        <w:rPr>
          <w:b/>
          <w:highlight w:val="white"/>
        </w:rPr>
        <w:t>9</w:t>
      </w:r>
      <w:r w:rsidRPr="00FA4A0E">
        <w:rPr>
          <w:b/>
          <w:highlight w:val="white"/>
        </w:rPr>
        <w:t xml:space="preserve"> Heakord ja haljastus:</w:t>
      </w:r>
      <w:r w:rsidR="00424426" w:rsidRPr="00FA4A0E">
        <w:rPr>
          <w:b/>
        </w:rPr>
        <w:t xml:space="preserve"> </w:t>
      </w:r>
      <w:r w:rsidR="007C0F40" w:rsidRPr="00FA4A0E">
        <w:t>Olemasolev väärtuslik kõrghaljastus säilitada,</w:t>
      </w:r>
      <w:r w:rsidR="00414FD0" w:rsidRPr="00FA4A0E">
        <w:t xml:space="preserve"> </w:t>
      </w:r>
      <w:r w:rsidR="007C0F40" w:rsidRPr="00FA4A0E">
        <w:t>minimaalne lubatud haljastuse osakaal on 50% krundi pinnast.</w:t>
      </w:r>
    </w:p>
    <w:p w14:paraId="120CDAC0" w14:textId="736BCA42" w:rsidR="00C26AC4" w:rsidRPr="00FA4A0E" w:rsidRDefault="004B5715" w:rsidP="009508A2">
      <w:pPr>
        <w:pStyle w:val="western"/>
        <w:spacing w:before="0"/>
        <w:rPr>
          <w:color w:val="auto"/>
          <w:highlight w:val="white"/>
        </w:rPr>
      </w:pP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C0F40"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10</w:t>
      </w: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Piirdeaiad:</w:t>
      </w:r>
      <w:r w:rsidRPr="00FA4A0E">
        <w:rPr>
          <w:color w:val="auto"/>
          <w:highlight w:val="white"/>
        </w:rPr>
        <w:t xml:space="preserve"> </w:t>
      </w:r>
    </w:p>
    <w:p w14:paraId="600CC562" w14:textId="740FD585" w:rsidR="00755FF8" w:rsidRPr="00FA4A0E" w:rsidRDefault="00C26AC4" w:rsidP="002360E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</w:t>
      </w:r>
      <w:r w:rsidR="009508A2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iirdeaia maksimaalne kõrgus on 1,5 m</w:t>
      </w:r>
      <w:r w:rsidR="00596C62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olemasolevast maapinnast ja </w:t>
      </w:r>
      <w:r w:rsidR="009508A2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596C62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</w:t>
      </w:r>
      <w:r w:rsidR="009508A2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iirded peavad paiknema maaüksuse piiril</w:t>
      </w:r>
      <w:r w:rsidR="00596C62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. </w:t>
      </w:r>
    </w:p>
    <w:p w14:paraId="62411735" w14:textId="564F6963" w:rsidR="004B5715" w:rsidRPr="00FA4A0E" w:rsidRDefault="004B5715" w:rsidP="009508A2">
      <w:pPr>
        <w:suppressAutoHyphens w:val="0"/>
        <w:autoSpaceDE w:val="0"/>
        <w:autoSpaceDN w:val="0"/>
        <w:adjustRightInd w:val="0"/>
      </w:pPr>
      <w:r w:rsidRPr="00FA4A0E">
        <w:rPr>
          <w:b/>
          <w:highlight w:val="white"/>
        </w:rPr>
        <w:t>3.</w:t>
      </w:r>
      <w:r w:rsidR="000C04D2" w:rsidRPr="00FA4A0E">
        <w:rPr>
          <w:b/>
          <w:highlight w:val="white"/>
        </w:rPr>
        <w:t xml:space="preserve">11 </w:t>
      </w:r>
      <w:r w:rsidRPr="00FA4A0E">
        <w:rPr>
          <w:b/>
          <w:highlight w:val="white"/>
        </w:rPr>
        <w:t>Krundile juurdepääsud ja parkimine:</w:t>
      </w:r>
    </w:p>
    <w:p w14:paraId="175F09EF" w14:textId="71390AAC" w:rsidR="00566CD0" w:rsidRPr="00FA4A0E" w:rsidRDefault="004B5715" w:rsidP="00424426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0C04D2"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11</w:t>
      </w: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.1</w:t>
      </w:r>
      <w:r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A5FC1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Juurdepääs </w:t>
      </w:r>
      <w:r w:rsidR="00233F4D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kinnistule on</w:t>
      </w:r>
      <w:r w:rsidR="002A5FC1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FA4A0E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Supeluse </w:t>
      </w:r>
      <w:r w:rsidR="002A5FC1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tänavalt.</w:t>
      </w:r>
      <w:r w:rsidR="007347D2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DD7FE8F" w14:textId="4516A27D" w:rsidR="007666FE" w:rsidRPr="00FA4A0E" w:rsidRDefault="004B5715" w:rsidP="00424426">
      <w:pPr>
        <w:suppressAutoHyphens w:val="0"/>
        <w:autoSpaceDE w:val="0"/>
        <w:autoSpaceDN w:val="0"/>
        <w:adjustRightInd w:val="0"/>
        <w:jc w:val="both"/>
        <w:rPr>
          <w:bCs/>
          <w:lang w:eastAsia="et-EE"/>
        </w:rPr>
      </w:pPr>
      <w:r w:rsidRPr="00FA4A0E">
        <w:rPr>
          <w:b/>
          <w:highlight w:val="white"/>
        </w:rPr>
        <w:t>3.</w:t>
      </w:r>
      <w:r w:rsidR="000C04D2" w:rsidRPr="00FA4A0E">
        <w:rPr>
          <w:b/>
          <w:highlight w:val="white"/>
        </w:rPr>
        <w:t>11</w:t>
      </w:r>
      <w:r w:rsidRPr="00FA4A0E">
        <w:rPr>
          <w:b/>
          <w:highlight w:val="white"/>
        </w:rPr>
        <w:t>.2</w:t>
      </w:r>
      <w:r w:rsidRPr="00FA4A0E">
        <w:rPr>
          <w:highlight w:val="white"/>
        </w:rPr>
        <w:t xml:space="preserve"> </w:t>
      </w:r>
      <w:r w:rsidR="001E51DA" w:rsidRPr="00FA4A0E">
        <w:rPr>
          <w:highlight w:val="white"/>
        </w:rPr>
        <w:t xml:space="preserve">Parkimiskohad </w:t>
      </w:r>
      <w:r w:rsidR="00FA4A0E" w:rsidRPr="00FA4A0E">
        <w:rPr>
          <w:bCs/>
          <w:lang w:eastAsia="et-EE"/>
        </w:rPr>
        <w:t xml:space="preserve">Supeluse tn 3 </w:t>
      </w:r>
      <w:r w:rsidR="001E51DA" w:rsidRPr="00FA4A0E">
        <w:rPr>
          <w:highlight w:val="white"/>
        </w:rPr>
        <w:t>kinnistu piirides</w:t>
      </w:r>
      <w:r w:rsidR="001E51DA" w:rsidRPr="00FA4A0E">
        <w:t xml:space="preserve">. </w:t>
      </w:r>
      <w:r w:rsidR="00F856D2" w:rsidRPr="00FA4A0E">
        <w:rPr>
          <w:bCs/>
          <w:lang w:eastAsia="et-EE"/>
        </w:rPr>
        <w:t xml:space="preserve">Parkimiskohtade ja liiklusskeemi osas lähtuda eesti standardist </w:t>
      </w:r>
      <w:r w:rsidR="0070397A" w:rsidRPr="00FA4A0E">
        <w:rPr>
          <w:lang w:eastAsia="en-US"/>
        </w:rPr>
        <w:t>EVS 843:2016 „Linnatänavad“.</w:t>
      </w:r>
    </w:p>
    <w:p w14:paraId="49803951" w14:textId="2EEE7432" w:rsidR="004B5715" w:rsidRPr="00FA4A0E" w:rsidRDefault="004B5715" w:rsidP="007666FE">
      <w:pPr>
        <w:suppressAutoHyphens w:val="0"/>
        <w:autoSpaceDE w:val="0"/>
        <w:autoSpaceDN w:val="0"/>
        <w:adjustRightInd w:val="0"/>
      </w:pPr>
      <w:r w:rsidRPr="00FA4A0E">
        <w:rPr>
          <w:b/>
          <w:highlight w:val="white"/>
        </w:rPr>
        <w:t>3.1</w:t>
      </w:r>
      <w:r w:rsidR="000C04D2" w:rsidRPr="00FA4A0E">
        <w:rPr>
          <w:b/>
          <w:highlight w:val="white"/>
        </w:rPr>
        <w:t>2</w:t>
      </w:r>
      <w:r w:rsidRPr="00FA4A0E">
        <w:rPr>
          <w:b/>
          <w:highlight w:val="white"/>
        </w:rPr>
        <w:t xml:space="preserve"> Vertikaalplaneering:</w:t>
      </w:r>
      <w:r w:rsidRPr="00FA4A0E">
        <w:rPr>
          <w:highlight w:val="white"/>
        </w:rPr>
        <w:t xml:space="preserve"> </w:t>
      </w:r>
      <w:r w:rsidR="00FA4A0E" w:rsidRPr="00FA4A0E">
        <w:rPr>
          <w:bCs/>
          <w:lang w:eastAsia="et-EE"/>
        </w:rPr>
        <w:t xml:space="preserve">Supeluse tn 3 </w:t>
      </w:r>
      <w:r w:rsidR="00F73973" w:rsidRPr="00FA4A0E">
        <w:rPr>
          <w:highlight w:val="white"/>
        </w:rPr>
        <w:t>kinnistu reljeefi ei tohi muuta. Ehitusprojektis esitada vertikaalplaneeringu lahendus</w:t>
      </w:r>
      <w:r w:rsidR="00F73973" w:rsidRPr="00FA4A0E">
        <w:t>.</w:t>
      </w:r>
    </w:p>
    <w:p w14:paraId="5723B87C" w14:textId="7B5B92D4" w:rsidR="004B5715" w:rsidRPr="00FA4A0E" w:rsidRDefault="004B5715" w:rsidP="008B6E1A">
      <w:pPr>
        <w:pStyle w:val="western"/>
        <w:spacing w:before="0"/>
        <w:rPr>
          <w:color w:val="auto"/>
        </w:rPr>
      </w:pP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Pr="00FA4A0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06941A5" w14:textId="77777777" w:rsidR="004B5715" w:rsidRPr="00FA4A0E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31080D31" w14:textId="0847A0FB" w:rsidR="004B5715" w:rsidRPr="00FA4A0E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Pr="00FA4A0E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FA4A0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A4A0E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Üksikelamu, kood 11101</w:t>
      </w:r>
      <w:r w:rsidR="00FA4A0E" w:rsidRPr="00FA4A0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A586F3C" w14:textId="3549F040" w:rsidR="001E51DA" w:rsidRPr="00FA4A0E" w:rsidRDefault="001E51DA" w:rsidP="001E51D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Keskkonnamõju hindamise vajadus:</w:t>
      </w:r>
      <w:r w:rsidRPr="00FA4A0E">
        <w:rPr>
          <w:rFonts w:ascii="Times New Roman" w:hAnsi="Times New Roman"/>
          <w:color w:val="auto"/>
        </w:rPr>
        <w:t xml:space="preserve"> </w:t>
      </w:r>
      <w:r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keskkonnamõju hindamise vajadus puudub, projektis esitada vajalikud keskkonnakaitse meetmed.</w:t>
      </w:r>
    </w:p>
    <w:p w14:paraId="1CEED7C3" w14:textId="77777777" w:rsidR="004B5715" w:rsidRPr="00D25D1F" w:rsidRDefault="004B5715" w:rsidP="00432DF4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</w:p>
    <w:p w14:paraId="11D807D8" w14:textId="77777777" w:rsidR="004B5715" w:rsidRPr="00FA4A0E" w:rsidRDefault="004B5715" w:rsidP="008B6E1A">
      <w:pPr>
        <w:pStyle w:val="western"/>
        <w:spacing w:before="0"/>
        <w:rPr>
          <w:color w:val="auto"/>
        </w:rPr>
      </w:pP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27B19F32" w14:textId="4C040756" w:rsidR="004B5715" w:rsidRPr="00FA4A0E" w:rsidRDefault="004B5715" w:rsidP="008B6E1A">
      <w:pPr>
        <w:pStyle w:val="western"/>
        <w:spacing w:before="0"/>
        <w:rPr>
          <w:color w:val="auto"/>
        </w:rPr>
      </w:pP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="00E73951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Liitumised tehnovõrkudega lahendada vastavalt võrguvaldajate poolt väljastatud tehnilistele tingimuste</w:t>
      </w:r>
      <w:r w:rsidRPr="00FA4A0E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434FDB4" w14:textId="77777777" w:rsidR="004B5715" w:rsidRPr="00FA4A0E" w:rsidRDefault="004B5715" w:rsidP="008B6E1A">
      <w:pPr>
        <w:pStyle w:val="western"/>
        <w:spacing w:before="0"/>
        <w:rPr>
          <w:color w:val="auto"/>
        </w:rPr>
      </w:pP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FA4A0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FF5D99A" w14:textId="77777777" w:rsidR="004B5715" w:rsidRPr="00FA4A0E" w:rsidRDefault="004B5715" w:rsidP="008B6E1A">
      <w:pPr>
        <w:pStyle w:val="western"/>
        <w:spacing w:before="0"/>
        <w:rPr>
          <w:color w:val="auto"/>
        </w:rPr>
      </w:pP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4.3 </w:t>
      </w:r>
      <w:r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Projektis esitada kvaliteedinõuded tagasitäite ja teekatte taastamisele</w:t>
      </w:r>
      <w:r w:rsidRPr="00FA4A0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C940B57" w14:textId="77777777" w:rsidR="004B5715" w:rsidRPr="00FA4A0E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yellow"/>
        </w:rPr>
      </w:pPr>
    </w:p>
    <w:p w14:paraId="2683D050" w14:textId="77777777" w:rsidR="004B5715" w:rsidRPr="00FA4A0E" w:rsidRDefault="004B5715" w:rsidP="008B6E1A">
      <w:pPr>
        <w:pStyle w:val="western"/>
        <w:spacing w:before="0"/>
        <w:rPr>
          <w:color w:val="auto"/>
        </w:rPr>
      </w:pP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29DB6062" w14:textId="5FB17D14" w:rsidR="004B5715" w:rsidRPr="00FA4A0E" w:rsidRDefault="004B5715" w:rsidP="008B6E1A">
      <w:pPr>
        <w:pStyle w:val="western"/>
        <w:spacing w:before="0"/>
        <w:rPr>
          <w:color w:val="auto"/>
        </w:rPr>
      </w:pPr>
      <w:r w:rsidRPr="00FA4A0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7E7D12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</w:t>
      </w:r>
      <w:r w:rsidR="007E7D12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s</w:t>
      </w:r>
      <w:r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kehtivatele projekteerimisnormidele, </w:t>
      </w:r>
      <w:r w:rsidR="000B0525"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FA4A0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FA4A0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00D68D7" w14:textId="77777777" w:rsidR="000B0525" w:rsidRPr="00FA4A0E" w:rsidRDefault="004B5715" w:rsidP="00B473EB">
      <w:pPr>
        <w:jc w:val="both"/>
      </w:pPr>
      <w:r w:rsidRPr="00FA4A0E">
        <w:rPr>
          <w:b/>
          <w:bCs/>
          <w:highlight w:val="white"/>
        </w:rPr>
        <w:t>5.2</w:t>
      </w:r>
      <w:r w:rsidRPr="00FA4A0E">
        <w:rPr>
          <w:highlight w:val="white"/>
        </w:rPr>
        <w:t xml:space="preserve"> Ehitusprojekt ja selle osad peavad olema koostatud vastava pädevusega ja MTR registreeringuga projekteerija poolt</w:t>
      </w:r>
      <w:r w:rsidRPr="00FA4A0E">
        <w:t>.</w:t>
      </w:r>
    </w:p>
    <w:p w14:paraId="7D7BE6C1" w14:textId="77777777" w:rsidR="004B5715" w:rsidRPr="00FA4A0E" w:rsidRDefault="004B5715" w:rsidP="00B473EB">
      <w:pPr>
        <w:jc w:val="both"/>
      </w:pPr>
      <w:r w:rsidRPr="00FA4A0E">
        <w:rPr>
          <w:b/>
          <w:bCs/>
          <w:highlight w:val="white"/>
        </w:rPr>
        <w:t>5.3</w:t>
      </w:r>
      <w:r w:rsidRPr="00FA4A0E">
        <w:rPr>
          <w:b/>
          <w:bCs/>
          <w:i/>
          <w:iCs/>
          <w:highlight w:val="white"/>
        </w:rPr>
        <w:t xml:space="preserve"> </w:t>
      </w:r>
      <w:r w:rsidRPr="00FA4A0E">
        <w:rPr>
          <w:highlight w:val="white"/>
        </w:rPr>
        <w:t>Ehitusprojektile lisada koopia käesolevatest projekteerimistingimustest</w:t>
      </w:r>
      <w:r w:rsidRPr="00FA4A0E">
        <w:t>.</w:t>
      </w:r>
    </w:p>
    <w:p w14:paraId="15507479" w14:textId="77777777" w:rsidR="004B5715" w:rsidRPr="00FA4A0E" w:rsidRDefault="004B5715" w:rsidP="00B473EB">
      <w:pPr>
        <w:jc w:val="both"/>
      </w:pPr>
      <w:r w:rsidRPr="00FA4A0E">
        <w:rPr>
          <w:b/>
          <w:bCs/>
          <w:highlight w:val="white"/>
        </w:rPr>
        <w:t>5.4</w:t>
      </w:r>
      <w:r w:rsidRPr="00FA4A0E">
        <w:rPr>
          <w:highlight w:val="white"/>
        </w:rPr>
        <w:t xml:space="preserve"> Ehitise tehnilised näitajad esitada vastavalt MTM 05.06.2015. a määrusele nr 57 " Ehitise tehniliste andmete loetelu ja arvestamise alused"</w:t>
      </w:r>
      <w:r w:rsidRPr="00FA4A0E">
        <w:t>.</w:t>
      </w:r>
    </w:p>
    <w:p w14:paraId="4A911142" w14:textId="77777777" w:rsidR="004B5715" w:rsidRPr="00FA4A0E" w:rsidRDefault="004B5715" w:rsidP="00B473EB">
      <w:pPr>
        <w:pStyle w:val="ListParagraph1"/>
        <w:ind w:left="0"/>
        <w:jc w:val="both"/>
        <w:rPr>
          <w:lang w:val="et-EE"/>
        </w:rPr>
      </w:pPr>
      <w:r w:rsidRPr="00FA4A0E">
        <w:rPr>
          <w:b/>
          <w:highlight w:val="white"/>
          <w:lang w:val="et-EE" w:eastAsia="zh-CN"/>
        </w:rPr>
        <w:t>5.</w:t>
      </w:r>
      <w:r w:rsidRPr="00FA4A0E">
        <w:rPr>
          <w:b/>
          <w:lang w:val="et-EE" w:eastAsia="zh-CN"/>
        </w:rPr>
        <w:t>5</w:t>
      </w:r>
      <w:r w:rsidRPr="00FA4A0E">
        <w:rPr>
          <w:b/>
          <w:lang w:val="et-EE"/>
        </w:rPr>
        <w:t xml:space="preserve"> </w:t>
      </w:r>
      <w:r w:rsidRPr="00FA4A0E">
        <w:rPr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6FF25ED3" w14:textId="3B0E3C10" w:rsidR="00F73973" w:rsidRPr="00FA4A0E" w:rsidRDefault="00F73973" w:rsidP="00F73973">
      <w:pPr>
        <w:jc w:val="both"/>
        <w:rPr>
          <w:lang w:val="fi-FI"/>
        </w:rPr>
      </w:pPr>
      <w:r w:rsidRPr="00FA4A0E">
        <w:rPr>
          <w:b/>
          <w:highlight w:val="white"/>
          <w:lang w:val="fi-FI"/>
        </w:rPr>
        <w:lastRenderedPageBreak/>
        <w:t>5.6</w:t>
      </w:r>
      <w:r w:rsidRPr="00FA4A0E">
        <w:rPr>
          <w:highlight w:val="white"/>
          <w:lang w:val="fi-FI"/>
        </w:rPr>
        <w:t xml:space="preserve"> Esitada projekteeritava hoone energiamärgis (vastavalt </w:t>
      </w:r>
      <w:r w:rsidR="007E7D12" w:rsidRPr="00FA4A0E">
        <w:rPr>
          <w:highlight w:val="white"/>
          <w:lang w:val="fi-FI"/>
        </w:rPr>
        <w:t>e</w:t>
      </w:r>
      <w:r w:rsidRPr="00FA4A0E">
        <w:rPr>
          <w:highlight w:val="white"/>
          <w:lang w:val="fi-FI"/>
        </w:rPr>
        <w:t>hitusseadustiku § 65 ja § 66 nõuetele)</w:t>
      </w:r>
      <w:r w:rsidRPr="00FA4A0E">
        <w:rPr>
          <w:lang w:val="fi-FI"/>
        </w:rPr>
        <w:t>.</w:t>
      </w:r>
    </w:p>
    <w:p w14:paraId="62B9C2F2" w14:textId="3A6102E1" w:rsidR="00F73973" w:rsidRPr="00FA4A0E" w:rsidRDefault="00F73973" w:rsidP="00F73973">
      <w:r w:rsidRPr="00FA4A0E">
        <w:rPr>
          <w:rStyle w:val="a"/>
          <w:b/>
          <w:bCs/>
          <w:iCs/>
        </w:rPr>
        <w:t xml:space="preserve">5.7 </w:t>
      </w:r>
      <w:r w:rsidRPr="00FA4A0E">
        <w:t xml:space="preserve">Jäätmete käitlemine: vastavalt jäätmeseaduse ja Narva- Jõesuu jäätmehoolduseeskirja nõuetele. </w:t>
      </w:r>
    </w:p>
    <w:p w14:paraId="5E884050" w14:textId="77777777" w:rsidR="00CE3A7B" w:rsidRPr="00D25D1F" w:rsidRDefault="00CE3A7B" w:rsidP="00796689">
      <w:pPr>
        <w:rPr>
          <w:color w:val="FF0000"/>
          <w:highlight w:val="white"/>
          <w:lang w:val="fi-FI"/>
        </w:rPr>
      </w:pPr>
    </w:p>
    <w:p w14:paraId="53F80D0C" w14:textId="25760EB1" w:rsidR="000C04D2" w:rsidRPr="00FA4A0E" w:rsidRDefault="00E73951" w:rsidP="00B473EB">
      <w:pPr>
        <w:jc w:val="both"/>
      </w:pPr>
      <w:r w:rsidRPr="00FA4A0E">
        <w:rPr>
          <w:b/>
          <w:bCs/>
          <w:highlight w:val="white"/>
        </w:rPr>
        <w:t>6</w:t>
      </w:r>
      <w:r w:rsidR="004B5715" w:rsidRPr="00FA4A0E">
        <w:rPr>
          <w:b/>
          <w:bCs/>
          <w:highlight w:val="white"/>
        </w:rPr>
        <w:t>. Märkused, täiendavad tingimused</w:t>
      </w:r>
    </w:p>
    <w:p w14:paraId="42313A92" w14:textId="45832A3C" w:rsidR="00796689" w:rsidRPr="00FA4A0E" w:rsidRDefault="00B473EB" w:rsidP="00B473EB">
      <w:pPr>
        <w:jc w:val="both"/>
      </w:pPr>
      <w:r w:rsidRPr="00FA4A0E">
        <w:t xml:space="preserve"> </w:t>
      </w:r>
      <w:r w:rsidR="00796689" w:rsidRPr="00FA4A0E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="00796689" w:rsidRPr="00FA4A0E">
        <w:t>.</w:t>
      </w:r>
    </w:p>
    <w:p w14:paraId="31BBC99F" w14:textId="77777777" w:rsidR="00796689" w:rsidRPr="00FA4A0E" w:rsidRDefault="00796689" w:rsidP="00B473EB">
      <w:pPr>
        <w:jc w:val="both"/>
      </w:pPr>
    </w:p>
    <w:p w14:paraId="37B2AF28" w14:textId="5356C3E1" w:rsidR="004B5715" w:rsidRPr="00FA4A0E" w:rsidRDefault="00E73951" w:rsidP="00B473EB">
      <w:pPr>
        <w:jc w:val="both"/>
      </w:pPr>
      <w:r w:rsidRPr="00FA4A0E">
        <w:rPr>
          <w:b/>
          <w:bCs/>
          <w:highlight w:val="white"/>
        </w:rPr>
        <w:t>7</w:t>
      </w:r>
      <w:r w:rsidR="004B5715" w:rsidRPr="00FA4A0E">
        <w:rPr>
          <w:b/>
          <w:bCs/>
          <w:highlight w:val="white"/>
        </w:rPr>
        <w:t>. Projekteerimistingimuste kehtivus</w:t>
      </w:r>
    </w:p>
    <w:p w14:paraId="5CF65C29" w14:textId="77777777" w:rsidR="004B5715" w:rsidRPr="00FA4A0E" w:rsidRDefault="004B5715" w:rsidP="00B473EB">
      <w:pPr>
        <w:jc w:val="both"/>
      </w:pPr>
      <w:r w:rsidRPr="00FA4A0E">
        <w:rPr>
          <w:highlight w:val="white"/>
        </w:rPr>
        <w:t>Projekteerimistingimuste kehtivusaeg on viis aastat alates andmisest</w:t>
      </w:r>
      <w:r w:rsidRPr="00FA4A0E">
        <w:t>.</w:t>
      </w:r>
    </w:p>
    <w:p w14:paraId="723A676F" w14:textId="77777777" w:rsidR="004B5715" w:rsidRPr="00D25D1F" w:rsidRDefault="004B5715" w:rsidP="00B473EB">
      <w:pPr>
        <w:jc w:val="both"/>
        <w:rPr>
          <w:color w:val="FF0000"/>
          <w:highlight w:val="white"/>
        </w:rPr>
      </w:pPr>
    </w:p>
    <w:p w14:paraId="459F05A9" w14:textId="61DD0294" w:rsidR="004B5715" w:rsidRPr="00FA4A0E" w:rsidRDefault="00E73951" w:rsidP="00B473EB">
      <w:pPr>
        <w:jc w:val="both"/>
      </w:pPr>
      <w:r w:rsidRPr="00FA4A0E">
        <w:rPr>
          <w:b/>
          <w:bCs/>
          <w:highlight w:val="white"/>
        </w:rPr>
        <w:t>8</w:t>
      </w:r>
      <w:r w:rsidR="004B5715" w:rsidRPr="00FA4A0E">
        <w:rPr>
          <w:b/>
          <w:bCs/>
          <w:highlight w:val="white"/>
        </w:rPr>
        <w:t>. Projekteerimistingimuste koosseis</w:t>
      </w:r>
    </w:p>
    <w:p w14:paraId="00A8F373" w14:textId="3689272E" w:rsidR="004B5715" w:rsidRPr="00FA4A0E" w:rsidRDefault="004B5715" w:rsidP="00B473EB">
      <w:pPr>
        <w:jc w:val="both"/>
      </w:pPr>
      <w:r w:rsidRPr="00FA4A0E">
        <w:rPr>
          <w:highlight w:val="white"/>
        </w:rPr>
        <w:t xml:space="preserve">Käesolevate projekteerimistingimuste koosseis on tekstiline osa </w:t>
      </w:r>
      <w:r w:rsidR="00CE3A7B" w:rsidRPr="00FA4A0E">
        <w:rPr>
          <w:highlight w:val="white"/>
        </w:rPr>
        <w:t>3</w:t>
      </w:r>
      <w:r w:rsidRPr="00FA4A0E">
        <w:rPr>
          <w:highlight w:val="white"/>
        </w:rPr>
        <w:t xml:space="preserve"> lehel</w:t>
      </w:r>
      <w:r w:rsidRPr="00FA4A0E">
        <w:t>.</w:t>
      </w:r>
    </w:p>
    <w:p w14:paraId="6C902817" w14:textId="77777777" w:rsidR="004B5715" w:rsidRPr="00FA4A0E" w:rsidRDefault="004B5715" w:rsidP="008B6E1A">
      <w:pPr>
        <w:rPr>
          <w:shd w:val="clear" w:color="auto" w:fill="FFFFFF"/>
        </w:rPr>
      </w:pPr>
    </w:p>
    <w:p w14:paraId="715EE5BA" w14:textId="3401FFC4" w:rsidR="004B5715" w:rsidRPr="00FA4A0E" w:rsidRDefault="00E73951" w:rsidP="008B6E1A">
      <w:r w:rsidRPr="00FA4A0E">
        <w:rPr>
          <w:b/>
          <w:bCs/>
        </w:rPr>
        <w:t>9</w:t>
      </w:r>
      <w:r w:rsidR="004B5715" w:rsidRPr="00FA4A0E">
        <w:rPr>
          <w:b/>
          <w:bCs/>
        </w:rPr>
        <w:t>. Projekteerimistingimused koostas</w:t>
      </w:r>
    </w:p>
    <w:p w14:paraId="60A00130" w14:textId="77777777" w:rsidR="004B5715" w:rsidRPr="00FA4A0E" w:rsidRDefault="004B5715" w:rsidP="008B6E1A">
      <w:r w:rsidRPr="00FA4A0E">
        <w:t>Julia Bogdanova</w:t>
      </w:r>
    </w:p>
    <w:p w14:paraId="755A6893" w14:textId="5750905D" w:rsidR="004B5715" w:rsidRPr="00FA4A0E" w:rsidRDefault="004B5715">
      <w:r w:rsidRPr="00FA4A0E">
        <w:t>Ehitusspetsialisti ülesannetes</w:t>
      </w:r>
    </w:p>
    <w:p w14:paraId="0557C479" w14:textId="77777777" w:rsidR="000E3CDE" w:rsidRPr="00D25D1F" w:rsidRDefault="000E3CDE">
      <w:pPr>
        <w:rPr>
          <w:color w:val="FF0000"/>
        </w:rPr>
      </w:pPr>
    </w:p>
    <w:p w14:paraId="45491971" w14:textId="77777777" w:rsidR="000E3CDE" w:rsidRPr="00D25D1F" w:rsidRDefault="000E3CDE">
      <w:pPr>
        <w:rPr>
          <w:color w:val="FF0000"/>
          <w:lang w:val="fi-FI"/>
        </w:rPr>
      </w:pPr>
    </w:p>
    <w:p w14:paraId="6442943E" w14:textId="77777777" w:rsidR="000E3CDE" w:rsidRPr="00D25D1F" w:rsidRDefault="000E3CDE">
      <w:pPr>
        <w:rPr>
          <w:color w:val="FF0000"/>
          <w:lang w:val="fi-FI"/>
        </w:rPr>
      </w:pPr>
    </w:p>
    <w:sectPr w:rsidR="000E3CDE" w:rsidRPr="00D25D1F" w:rsidSect="006C7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3" w15:restartNumberingAfterBreak="0">
    <w:nsid w:val="1FAA6ECE"/>
    <w:multiLevelType w:val="multilevel"/>
    <w:tmpl w:val="688AED9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abstractNum w:abstractNumId="4" w15:restartNumberingAfterBreak="0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53044115">
    <w:abstractNumId w:val="1"/>
  </w:num>
  <w:num w:numId="2" w16cid:durableId="1501697417">
    <w:abstractNumId w:val="2"/>
  </w:num>
  <w:num w:numId="3" w16cid:durableId="1701736113">
    <w:abstractNumId w:val="6"/>
  </w:num>
  <w:num w:numId="4" w16cid:durableId="1708674785">
    <w:abstractNumId w:val="4"/>
  </w:num>
  <w:num w:numId="5" w16cid:durableId="986788889">
    <w:abstractNumId w:val="5"/>
  </w:num>
  <w:num w:numId="6" w16cid:durableId="1923250623">
    <w:abstractNumId w:val="7"/>
  </w:num>
  <w:num w:numId="7" w16cid:durableId="545407503">
    <w:abstractNumId w:val="0"/>
  </w:num>
  <w:num w:numId="8" w16cid:durableId="1526168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1A"/>
    <w:rsid w:val="000118F1"/>
    <w:rsid w:val="00027349"/>
    <w:rsid w:val="000744F8"/>
    <w:rsid w:val="00076AEE"/>
    <w:rsid w:val="00091676"/>
    <w:rsid w:val="000928EB"/>
    <w:rsid w:val="00095FD9"/>
    <w:rsid w:val="000B0525"/>
    <w:rsid w:val="000B7A29"/>
    <w:rsid w:val="000C04D2"/>
    <w:rsid w:val="000E3CDE"/>
    <w:rsid w:val="000E43A2"/>
    <w:rsid w:val="000F1108"/>
    <w:rsid w:val="000F41A0"/>
    <w:rsid w:val="00106580"/>
    <w:rsid w:val="00114ABB"/>
    <w:rsid w:val="001262D7"/>
    <w:rsid w:val="001310F6"/>
    <w:rsid w:val="00160582"/>
    <w:rsid w:val="0016433C"/>
    <w:rsid w:val="00165EDD"/>
    <w:rsid w:val="001869CE"/>
    <w:rsid w:val="00191A49"/>
    <w:rsid w:val="001A734A"/>
    <w:rsid w:val="001B1DD4"/>
    <w:rsid w:val="001C153B"/>
    <w:rsid w:val="001D1B56"/>
    <w:rsid w:val="001D1FCD"/>
    <w:rsid w:val="001D2498"/>
    <w:rsid w:val="001D5E92"/>
    <w:rsid w:val="001D5EF6"/>
    <w:rsid w:val="001E51DA"/>
    <w:rsid w:val="001F3FF5"/>
    <w:rsid w:val="001F5733"/>
    <w:rsid w:val="00216D78"/>
    <w:rsid w:val="00217A0C"/>
    <w:rsid w:val="00233F4D"/>
    <w:rsid w:val="002360E0"/>
    <w:rsid w:val="002419C1"/>
    <w:rsid w:val="002442EB"/>
    <w:rsid w:val="0025053B"/>
    <w:rsid w:val="00252937"/>
    <w:rsid w:val="00266E5B"/>
    <w:rsid w:val="00282659"/>
    <w:rsid w:val="00292C45"/>
    <w:rsid w:val="002A5FC1"/>
    <w:rsid w:val="002E00B7"/>
    <w:rsid w:val="002E047F"/>
    <w:rsid w:val="00300674"/>
    <w:rsid w:val="00300C66"/>
    <w:rsid w:val="00302679"/>
    <w:rsid w:val="00304827"/>
    <w:rsid w:val="0031504A"/>
    <w:rsid w:val="00317B1E"/>
    <w:rsid w:val="0033114E"/>
    <w:rsid w:val="003375CB"/>
    <w:rsid w:val="00344F31"/>
    <w:rsid w:val="003723CA"/>
    <w:rsid w:val="00377E50"/>
    <w:rsid w:val="003907A0"/>
    <w:rsid w:val="003A1EAE"/>
    <w:rsid w:val="003B0FC1"/>
    <w:rsid w:val="003B51C8"/>
    <w:rsid w:val="003D1A62"/>
    <w:rsid w:val="003D7122"/>
    <w:rsid w:val="003E6AA4"/>
    <w:rsid w:val="003F72AC"/>
    <w:rsid w:val="004031BA"/>
    <w:rsid w:val="00407DD5"/>
    <w:rsid w:val="004142E5"/>
    <w:rsid w:val="00414FD0"/>
    <w:rsid w:val="00424426"/>
    <w:rsid w:val="00432DF4"/>
    <w:rsid w:val="00440291"/>
    <w:rsid w:val="0045340B"/>
    <w:rsid w:val="00466405"/>
    <w:rsid w:val="00466B1A"/>
    <w:rsid w:val="004678BE"/>
    <w:rsid w:val="00470D42"/>
    <w:rsid w:val="00470E04"/>
    <w:rsid w:val="00493B3C"/>
    <w:rsid w:val="004A5BB8"/>
    <w:rsid w:val="004B5715"/>
    <w:rsid w:val="004B5F9B"/>
    <w:rsid w:val="004C4BBF"/>
    <w:rsid w:val="004D1AB8"/>
    <w:rsid w:val="004E3283"/>
    <w:rsid w:val="00516A57"/>
    <w:rsid w:val="00517CB0"/>
    <w:rsid w:val="005364D8"/>
    <w:rsid w:val="00543C0A"/>
    <w:rsid w:val="00562960"/>
    <w:rsid w:val="00566CD0"/>
    <w:rsid w:val="005726FC"/>
    <w:rsid w:val="0057727E"/>
    <w:rsid w:val="00580ABB"/>
    <w:rsid w:val="005860C5"/>
    <w:rsid w:val="005870D0"/>
    <w:rsid w:val="00591F36"/>
    <w:rsid w:val="005934C0"/>
    <w:rsid w:val="00596C62"/>
    <w:rsid w:val="005A2DD4"/>
    <w:rsid w:val="005A3115"/>
    <w:rsid w:val="005B3C52"/>
    <w:rsid w:val="005C31FA"/>
    <w:rsid w:val="005D141B"/>
    <w:rsid w:val="005E079B"/>
    <w:rsid w:val="005E798E"/>
    <w:rsid w:val="005F2E24"/>
    <w:rsid w:val="00602A17"/>
    <w:rsid w:val="006128EC"/>
    <w:rsid w:val="00624915"/>
    <w:rsid w:val="0063097D"/>
    <w:rsid w:val="00644B31"/>
    <w:rsid w:val="00652F8B"/>
    <w:rsid w:val="00653035"/>
    <w:rsid w:val="006645A0"/>
    <w:rsid w:val="00665C25"/>
    <w:rsid w:val="006715A0"/>
    <w:rsid w:val="00682B64"/>
    <w:rsid w:val="00694E43"/>
    <w:rsid w:val="006A4D3E"/>
    <w:rsid w:val="006A7057"/>
    <w:rsid w:val="006B6F02"/>
    <w:rsid w:val="006C7388"/>
    <w:rsid w:val="006C7DCB"/>
    <w:rsid w:val="006D062D"/>
    <w:rsid w:val="006E528A"/>
    <w:rsid w:val="006E7BFD"/>
    <w:rsid w:val="006E7ECA"/>
    <w:rsid w:val="006F18FC"/>
    <w:rsid w:val="0070397A"/>
    <w:rsid w:val="007041D3"/>
    <w:rsid w:val="00720D92"/>
    <w:rsid w:val="00725F53"/>
    <w:rsid w:val="007347D2"/>
    <w:rsid w:val="0073654F"/>
    <w:rsid w:val="0075442C"/>
    <w:rsid w:val="00755FF8"/>
    <w:rsid w:val="007666FE"/>
    <w:rsid w:val="00771521"/>
    <w:rsid w:val="00794E97"/>
    <w:rsid w:val="00796689"/>
    <w:rsid w:val="007A67FB"/>
    <w:rsid w:val="007B0504"/>
    <w:rsid w:val="007C0F40"/>
    <w:rsid w:val="007D3C9B"/>
    <w:rsid w:val="007E2AE6"/>
    <w:rsid w:val="007E4F6E"/>
    <w:rsid w:val="007E7D12"/>
    <w:rsid w:val="007F5AC2"/>
    <w:rsid w:val="00807898"/>
    <w:rsid w:val="00817E6D"/>
    <w:rsid w:val="008234EA"/>
    <w:rsid w:val="008342D0"/>
    <w:rsid w:val="00841EA1"/>
    <w:rsid w:val="00844CD1"/>
    <w:rsid w:val="00865BEC"/>
    <w:rsid w:val="008B3240"/>
    <w:rsid w:val="008B6E1A"/>
    <w:rsid w:val="008B782B"/>
    <w:rsid w:val="008C350F"/>
    <w:rsid w:val="008D7AD9"/>
    <w:rsid w:val="008F1B25"/>
    <w:rsid w:val="00906479"/>
    <w:rsid w:val="00917B65"/>
    <w:rsid w:val="00931FAE"/>
    <w:rsid w:val="00932BA9"/>
    <w:rsid w:val="009356B5"/>
    <w:rsid w:val="00947FCA"/>
    <w:rsid w:val="009508A2"/>
    <w:rsid w:val="00966BCE"/>
    <w:rsid w:val="00994250"/>
    <w:rsid w:val="009A4C1A"/>
    <w:rsid w:val="009A6CDD"/>
    <w:rsid w:val="009B20DA"/>
    <w:rsid w:val="009B775C"/>
    <w:rsid w:val="009D741F"/>
    <w:rsid w:val="009F208D"/>
    <w:rsid w:val="00A011B3"/>
    <w:rsid w:val="00A2014F"/>
    <w:rsid w:val="00A2205E"/>
    <w:rsid w:val="00A330F0"/>
    <w:rsid w:val="00A60162"/>
    <w:rsid w:val="00A622CE"/>
    <w:rsid w:val="00A62E6A"/>
    <w:rsid w:val="00A62FF5"/>
    <w:rsid w:val="00A679BB"/>
    <w:rsid w:val="00A76848"/>
    <w:rsid w:val="00AA38D9"/>
    <w:rsid w:val="00AD4A5B"/>
    <w:rsid w:val="00AE488E"/>
    <w:rsid w:val="00AE7CAC"/>
    <w:rsid w:val="00B0285F"/>
    <w:rsid w:val="00B0476A"/>
    <w:rsid w:val="00B04E4A"/>
    <w:rsid w:val="00B06B43"/>
    <w:rsid w:val="00B15341"/>
    <w:rsid w:val="00B16700"/>
    <w:rsid w:val="00B21ACE"/>
    <w:rsid w:val="00B473EB"/>
    <w:rsid w:val="00B52842"/>
    <w:rsid w:val="00B65ADE"/>
    <w:rsid w:val="00B82917"/>
    <w:rsid w:val="00B97254"/>
    <w:rsid w:val="00BC70AC"/>
    <w:rsid w:val="00BE1AE9"/>
    <w:rsid w:val="00BE2254"/>
    <w:rsid w:val="00BE52A9"/>
    <w:rsid w:val="00BF2B3C"/>
    <w:rsid w:val="00BF3357"/>
    <w:rsid w:val="00C06CE1"/>
    <w:rsid w:val="00C21611"/>
    <w:rsid w:val="00C249CD"/>
    <w:rsid w:val="00C26AC4"/>
    <w:rsid w:val="00C452EC"/>
    <w:rsid w:val="00C62CE9"/>
    <w:rsid w:val="00C65BF1"/>
    <w:rsid w:val="00C80267"/>
    <w:rsid w:val="00C950E6"/>
    <w:rsid w:val="00C971D1"/>
    <w:rsid w:val="00CA7417"/>
    <w:rsid w:val="00CB0E1F"/>
    <w:rsid w:val="00CB77E1"/>
    <w:rsid w:val="00CD5D0E"/>
    <w:rsid w:val="00CE3A7B"/>
    <w:rsid w:val="00CE5E51"/>
    <w:rsid w:val="00D06010"/>
    <w:rsid w:val="00D077F5"/>
    <w:rsid w:val="00D20FD0"/>
    <w:rsid w:val="00D2393C"/>
    <w:rsid w:val="00D25D1F"/>
    <w:rsid w:val="00D274EA"/>
    <w:rsid w:val="00D31288"/>
    <w:rsid w:val="00D429FE"/>
    <w:rsid w:val="00D65C21"/>
    <w:rsid w:val="00D73862"/>
    <w:rsid w:val="00D8054E"/>
    <w:rsid w:val="00DB24E2"/>
    <w:rsid w:val="00DF6EA7"/>
    <w:rsid w:val="00E13DC4"/>
    <w:rsid w:val="00E206EF"/>
    <w:rsid w:val="00E3766A"/>
    <w:rsid w:val="00E56FBD"/>
    <w:rsid w:val="00E57E08"/>
    <w:rsid w:val="00E63F9E"/>
    <w:rsid w:val="00E64EF2"/>
    <w:rsid w:val="00E73951"/>
    <w:rsid w:val="00E82AEE"/>
    <w:rsid w:val="00E85201"/>
    <w:rsid w:val="00E95247"/>
    <w:rsid w:val="00EE18AA"/>
    <w:rsid w:val="00F2172E"/>
    <w:rsid w:val="00F23B6C"/>
    <w:rsid w:val="00F3190C"/>
    <w:rsid w:val="00F37D5F"/>
    <w:rsid w:val="00F50DA6"/>
    <w:rsid w:val="00F51711"/>
    <w:rsid w:val="00F71544"/>
    <w:rsid w:val="00F73973"/>
    <w:rsid w:val="00F73A58"/>
    <w:rsid w:val="00F7477E"/>
    <w:rsid w:val="00F856D2"/>
    <w:rsid w:val="00F91B79"/>
    <w:rsid w:val="00FA4A0E"/>
    <w:rsid w:val="00FB13BA"/>
    <w:rsid w:val="00FB1460"/>
    <w:rsid w:val="00FB2889"/>
    <w:rsid w:val="00FB64E9"/>
    <w:rsid w:val="00FD2808"/>
    <w:rsid w:val="00FE160C"/>
    <w:rsid w:val="00FE37EE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F7F56"/>
  <w15:docId w15:val="{097E13DF-5F30-4302-B116-4B6B2622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Pealkiri1">
    <w:name w:val="heading 1"/>
    <w:basedOn w:val="Normaallaad"/>
    <w:link w:val="Pealkiri1Mrk"/>
    <w:uiPriority w:val="9"/>
    <w:qFormat/>
    <w:locked/>
    <w:rsid w:val="004678BE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rsid w:val="00D077F5"/>
  </w:style>
  <w:style w:type="character" w:customStyle="1" w:styleId="NormaallaadveebMrk">
    <w:name w:val="Normaallaad (veeb) Märk"/>
    <w:link w:val="Normaallaadveeb"/>
    <w:uiPriority w:val="99"/>
    <w:locked/>
    <w:rsid w:val="00A011B3"/>
    <w:rPr>
      <w:sz w:val="24"/>
      <w:lang w:val="et-EE" w:eastAsia="en-US"/>
    </w:rPr>
  </w:style>
  <w:style w:type="paragraph" w:styleId="Normaallaadveeb">
    <w:name w:val="Normal (Web)"/>
    <w:basedOn w:val="Normaallaad"/>
    <w:link w:val="NormaallaadveebMrk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perlink">
    <w:name w:val="Hyperlink"/>
    <w:basedOn w:val="Liguvaikefont"/>
    <w:uiPriority w:val="99"/>
    <w:rsid w:val="005A3115"/>
    <w:rPr>
      <w:rFonts w:cs="Times New Roman"/>
      <w:color w:val="0000FF"/>
      <w:u w:val="single"/>
    </w:rPr>
  </w:style>
  <w:style w:type="character" w:customStyle="1" w:styleId="Pealkiri1Mrk">
    <w:name w:val="Pealkiri 1 Märk"/>
    <w:basedOn w:val="Liguvaikefont"/>
    <w:link w:val="Pealkiri1"/>
    <w:uiPriority w:val="9"/>
    <w:rsid w:val="004678BE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Default">
    <w:name w:val="Default"/>
    <w:rsid w:val="00FB1460"/>
    <w:pPr>
      <w:autoSpaceDE w:val="0"/>
      <w:autoSpaceDN w:val="0"/>
      <w:adjustRightInd w:val="0"/>
    </w:pPr>
    <w:rPr>
      <w:rFonts w:ascii="Swis721 Cn BT" w:hAnsi="Swis721 Cn BT" w:cs="Swis721 Cn BT"/>
      <w:color w:val="000000"/>
      <w:sz w:val="24"/>
      <w:szCs w:val="24"/>
    </w:rPr>
  </w:style>
  <w:style w:type="character" w:customStyle="1" w:styleId="WW8Num1z0">
    <w:name w:val="WW8Num1z0"/>
    <w:rsid w:val="00DB24E2"/>
  </w:style>
  <w:style w:type="character" w:styleId="Tugev">
    <w:name w:val="Strong"/>
    <w:basedOn w:val="Liguvaikefont"/>
    <w:uiPriority w:val="22"/>
    <w:qFormat/>
    <w:locked/>
    <w:rsid w:val="005F2E24"/>
    <w:rPr>
      <w:b/>
      <w:bCs/>
    </w:rPr>
  </w:style>
  <w:style w:type="paragraph" w:styleId="Redaktsioon">
    <w:name w:val="Revision"/>
    <w:hidden/>
    <w:uiPriority w:val="99"/>
    <w:semiHidden/>
    <w:rsid w:val="00652F8B"/>
    <w:rPr>
      <w:rFonts w:ascii="Times New Roman" w:eastAsia="Times New Roman" w:hAnsi="Times New Roman"/>
      <w:sz w:val="24"/>
      <w:szCs w:val="24"/>
      <w:lang w:eastAsia="zh-CN"/>
    </w:rPr>
  </w:style>
  <w:style w:type="character" w:styleId="Kommentaariviide">
    <w:name w:val="annotation reference"/>
    <w:basedOn w:val="Liguvaikefont"/>
    <w:uiPriority w:val="99"/>
    <w:semiHidden/>
    <w:unhideWhenUsed/>
    <w:rsid w:val="00652F8B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652F8B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652F8B"/>
    <w:rPr>
      <w:rFonts w:ascii="Times New Roman" w:eastAsia="Times New Roman" w:hAnsi="Times New Roman"/>
      <w:sz w:val="20"/>
      <w:szCs w:val="20"/>
      <w:lang w:eastAsia="zh-CN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652F8B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652F8B"/>
    <w:rPr>
      <w:rFonts w:ascii="Times New Roman" w:eastAsia="Times New Roman" w:hAnsi="Times New Roman"/>
      <w:b/>
      <w:bCs/>
      <w:sz w:val="20"/>
      <w:szCs w:val="20"/>
      <w:lang w:eastAsia="zh-CN"/>
    </w:rPr>
  </w:style>
  <w:style w:type="character" w:customStyle="1" w:styleId="rynqvb">
    <w:name w:val="rynqvb"/>
    <w:basedOn w:val="Liguvaikefont"/>
    <w:rsid w:val="00586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nnistusraamat.rik.ee/PealeheOtsinguTulemus.aspx?nimi=48201062241" TargetMode="External"/><Relationship Id="rId5" Type="http://schemas.openxmlformats.org/officeDocument/2006/relationships/hyperlink" Target="https://kinnistusraamat.rik.ee/PealeheOtsinguTulemus.aspx?nimi=3800916372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1022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Julia Bogdanova</cp:lastModifiedBy>
  <cp:revision>16</cp:revision>
  <dcterms:created xsi:type="dcterms:W3CDTF">2024-01-10T12:20:00Z</dcterms:created>
  <dcterms:modified xsi:type="dcterms:W3CDTF">2024-02-21T16:31:00Z</dcterms:modified>
</cp:coreProperties>
</file>